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EC1" w:rsidRPr="00A73D92" w:rsidRDefault="00D04FF8" w:rsidP="005D0B32">
      <w:pPr>
        <w:jc w:val="center"/>
        <w:rPr>
          <w:b/>
        </w:rPr>
      </w:pPr>
      <w:r>
        <w:rPr>
          <w:rFonts w:ascii="Roboto" w:hAnsi="Roboto" w:cs="Arial"/>
          <w:noProof/>
          <w:color w:val="222222"/>
          <w:lang w:val="en-GB" w:eastAsia="en-GB"/>
        </w:rPr>
        <w:drawing>
          <wp:inline distT="0" distB="0" distL="0" distR="0">
            <wp:extent cx="542925" cy="695325"/>
            <wp:effectExtent l="0" t="0" r="9525" b="9525"/>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764640" w:rsidRPr="00A73D92" w:rsidRDefault="00764640" w:rsidP="005D0B32">
      <w:pPr>
        <w:jc w:val="center"/>
        <w:rPr>
          <w:b/>
        </w:rPr>
      </w:pPr>
      <w:r w:rsidRPr="00A73D92">
        <w:rPr>
          <w:b/>
        </w:rPr>
        <w:t>ROKIŠKIO RAJONO SAVIVALDYBĖS TARYBA</w:t>
      </w:r>
    </w:p>
    <w:p w:rsidR="00764640" w:rsidRPr="00A73D92" w:rsidRDefault="00764640" w:rsidP="00764640">
      <w:pPr>
        <w:jc w:val="center"/>
        <w:rPr>
          <w:b/>
        </w:rPr>
      </w:pPr>
    </w:p>
    <w:p w:rsidR="00764640" w:rsidRPr="00A73D92" w:rsidRDefault="00764640" w:rsidP="005D0B32">
      <w:pPr>
        <w:jc w:val="center"/>
        <w:rPr>
          <w:b/>
        </w:rPr>
      </w:pPr>
      <w:r w:rsidRPr="00A73D92">
        <w:rPr>
          <w:b/>
        </w:rPr>
        <w:t>S</w:t>
      </w:r>
      <w:r w:rsidR="00AC25C4" w:rsidRPr="00A73D92">
        <w:rPr>
          <w:b/>
        </w:rPr>
        <w:t xml:space="preserve"> </w:t>
      </w:r>
      <w:r w:rsidRPr="00A73D92">
        <w:rPr>
          <w:b/>
        </w:rPr>
        <w:t>P</w:t>
      </w:r>
      <w:r w:rsidR="00AC25C4" w:rsidRPr="00A73D92">
        <w:rPr>
          <w:b/>
        </w:rPr>
        <w:t xml:space="preserve"> </w:t>
      </w:r>
      <w:r w:rsidRPr="00A73D92">
        <w:rPr>
          <w:b/>
        </w:rPr>
        <w:t>R</w:t>
      </w:r>
      <w:r w:rsidR="00AC25C4" w:rsidRPr="00A73D92">
        <w:rPr>
          <w:b/>
        </w:rPr>
        <w:t xml:space="preserve"> </w:t>
      </w:r>
      <w:r w:rsidRPr="00A73D92">
        <w:rPr>
          <w:b/>
        </w:rPr>
        <w:t>E</w:t>
      </w:r>
      <w:r w:rsidR="00AC25C4" w:rsidRPr="00A73D92">
        <w:rPr>
          <w:b/>
        </w:rPr>
        <w:t xml:space="preserve"> </w:t>
      </w:r>
      <w:r w:rsidRPr="00A73D92">
        <w:rPr>
          <w:b/>
        </w:rPr>
        <w:t>N</w:t>
      </w:r>
      <w:r w:rsidR="00AC25C4" w:rsidRPr="00A73D92">
        <w:rPr>
          <w:b/>
        </w:rPr>
        <w:t xml:space="preserve"> </w:t>
      </w:r>
      <w:r w:rsidRPr="00A73D92">
        <w:rPr>
          <w:b/>
        </w:rPr>
        <w:t>D</w:t>
      </w:r>
      <w:r w:rsidR="00AC25C4" w:rsidRPr="00A73D92">
        <w:rPr>
          <w:b/>
        </w:rPr>
        <w:t xml:space="preserve"> </w:t>
      </w:r>
      <w:r w:rsidRPr="00A73D92">
        <w:rPr>
          <w:b/>
        </w:rPr>
        <w:t>I</w:t>
      </w:r>
      <w:r w:rsidR="00AC25C4" w:rsidRPr="00A73D92">
        <w:rPr>
          <w:b/>
        </w:rPr>
        <w:t xml:space="preserve"> </w:t>
      </w:r>
      <w:r w:rsidRPr="00A73D92">
        <w:rPr>
          <w:b/>
        </w:rPr>
        <w:t>M</w:t>
      </w:r>
      <w:r w:rsidR="00AC25C4" w:rsidRPr="00A73D92">
        <w:rPr>
          <w:b/>
        </w:rPr>
        <w:t xml:space="preserve"> </w:t>
      </w:r>
      <w:r w:rsidRPr="00A73D92">
        <w:rPr>
          <w:b/>
        </w:rPr>
        <w:t>A</w:t>
      </w:r>
      <w:r w:rsidR="00AC25C4" w:rsidRPr="00A73D92">
        <w:rPr>
          <w:b/>
        </w:rPr>
        <w:t xml:space="preserve"> </w:t>
      </w:r>
      <w:r w:rsidRPr="00A73D92">
        <w:rPr>
          <w:b/>
        </w:rPr>
        <w:t>S</w:t>
      </w:r>
    </w:p>
    <w:p w:rsidR="00764640" w:rsidRPr="00A73D92" w:rsidRDefault="00764640" w:rsidP="00764640">
      <w:pPr>
        <w:jc w:val="center"/>
        <w:rPr>
          <w:b/>
        </w:rPr>
      </w:pPr>
      <w:bookmarkStart w:id="0" w:name="_GoBack"/>
      <w:r w:rsidRPr="00A73D92">
        <w:rPr>
          <w:b/>
        </w:rPr>
        <w:t xml:space="preserve">DĖL </w:t>
      </w:r>
      <w:r w:rsidR="00787AEC" w:rsidRPr="00A73D92">
        <w:rPr>
          <w:b/>
        </w:rPr>
        <w:t>ROKIŠKIO RAJONO SAVIVALDYBĖS</w:t>
      </w:r>
      <w:r w:rsidR="00812C46" w:rsidRPr="00A73D92">
        <w:rPr>
          <w:b/>
        </w:rPr>
        <w:t xml:space="preserve"> TARYBOS</w:t>
      </w:r>
      <w:r w:rsidR="00787AEC" w:rsidRPr="00A73D92">
        <w:rPr>
          <w:b/>
        </w:rPr>
        <w:t xml:space="preserve"> 20</w:t>
      </w:r>
      <w:r w:rsidR="004D085D" w:rsidRPr="00A73D92">
        <w:rPr>
          <w:b/>
        </w:rPr>
        <w:t>1</w:t>
      </w:r>
      <w:r w:rsidR="00E703B4" w:rsidRPr="00A73D92">
        <w:rPr>
          <w:b/>
        </w:rPr>
        <w:t>7</w:t>
      </w:r>
      <w:r w:rsidR="00812C46" w:rsidRPr="00A73D92">
        <w:rPr>
          <w:b/>
        </w:rPr>
        <w:t xml:space="preserve">M. VASARIO </w:t>
      </w:r>
      <w:r w:rsidR="00E703B4" w:rsidRPr="00A73D92">
        <w:rPr>
          <w:b/>
        </w:rPr>
        <w:t>24</w:t>
      </w:r>
      <w:r w:rsidR="00812C46" w:rsidRPr="00A73D92">
        <w:rPr>
          <w:b/>
        </w:rPr>
        <w:t xml:space="preserve"> D.</w:t>
      </w:r>
      <w:r w:rsidR="003432B6" w:rsidRPr="00A73D92">
        <w:rPr>
          <w:b/>
        </w:rPr>
        <w:t xml:space="preserve"> SPRENDIMO Nr.TS-</w:t>
      </w:r>
      <w:r w:rsidR="00E703B4" w:rsidRPr="00A73D92">
        <w:rPr>
          <w:b/>
        </w:rPr>
        <w:t>17</w:t>
      </w:r>
      <w:r w:rsidR="00812C46" w:rsidRPr="00A73D92">
        <w:rPr>
          <w:b/>
        </w:rPr>
        <w:t xml:space="preserve"> „DĖL ROKIŠKIO R</w:t>
      </w:r>
      <w:r w:rsidR="00E703B4" w:rsidRPr="00A73D92">
        <w:rPr>
          <w:b/>
        </w:rPr>
        <w:t>AJONO SAVIVALDYBĖS BIUDŽETO 2017</w:t>
      </w:r>
      <w:r w:rsidR="004A434C" w:rsidRPr="00A73D92">
        <w:rPr>
          <w:b/>
        </w:rPr>
        <w:t xml:space="preserve"> </w:t>
      </w:r>
      <w:r w:rsidR="00812C46" w:rsidRPr="00A73D92">
        <w:rPr>
          <w:b/>
        </w:rPr>
        <w:t>METAMS PATVIRTINIMO“</w:t>
      </w:r>
      <w:r w:rsidRPr="00A73D92">
        <w:rPr>
          <w:b/>
        </w:rPr>
        <w:t xml:space="preserve"> PATIKSLINIMO</w:t>
      </w:r>
    </w:p>
    <w:bookmarkEnd w:id="0"/>
    <w:p w:rsidR="00764640" w:rsidRPr="00A73D92" w:rsidRDefault="00764640" w:rsidP="00764640">
      <w:pPr>
        <w:jc w:val="center"/>
        <w:rPr>
          <w:b/>
        </w:rPr>
      </w:pPr>
    </w:p>
    <w:p w:rsidR="00764640" w:rsidRPr="00A73D92" w:rsidRDefault="0066753C" w:rsidP="00764640">
      <w:pPr>
        <w:jc w:val="center"/>
      </w:pPr>
      <w:r w:rsidRPr="00A73D92">
        <w:t>201</w:t>
      </w:r>
      <w:r w:rsidR="00E703B4" w:rsidRPr="00A73D92">
        <w:t>7</w:t>
      </w:r>
      <w:r w:rsidR="00764640" w:rsidRPr="00A73D92">
        <w:t xml:space="preserve"> m</w:t>
      </w:r>
      <w:r w:rsidR="0045426D" w:rsidRPr="00A73D92">
        <w:t>.</w:t>
      </w:r>
      <w:r w:rsidR="00E262BB" w:rsidRPr="00A73D92">
        <w:t>birželio</w:t>
      </w:r>
      <w:r w:rsidR="00315982" w:rsidRPr="00A73D92">
        <w:t xml:space="preserve"> 23</w:t>
      </w:r>
      <w:r w:rsidR="00D90A11" w:rsidRPr="00A73D92">
        <w:t xml:space="preserve"> d. </w:t>
      </w:r>
      <w:r w:rsidR="003F6462" w:rsidRPr="00A73D92">
        <w:t>Nr.</w:t>
      </w:r>
      <w:r w:rsidR="00D04FF8">
        <w:t xml:space="preserve"> TS-</w:t>
      </w:r>
    </w:p>
    <w:p w:rsidR="00764640" w:rsidRPr="00A73D92" w:rsidRDefault="00764640" w:rsidP="00764640">
      <w:pPr>
        <w:jc w:val="center"/>
      </w:pPr>
      <w:r w:rsidRPr="00A73D92">
        <w:t>Rokiškis</w:t>
      </w:r>
    </w:p>
    <w:p w:rsidR="00764640" w:rsidRPr="00A73D92" w:rsidRDefault="00764640" w:rsidP="00764640">
      <w:pPr>
        <w:jc w:val="center"/>
      </w:pPr>
    </w:p>
    <w:p w:rsidR="00764640" w:rsidRPr="00A73D92" w:rsidRDefault="00764640" w:rsidP="00764640">
      <w:pPr>
        <w:jc w:val="center"/>
      </w:pPr>
    </w:p>
    <w:p w:rsidR="00E03660" w:rsidRPr="00A73D92" w:rsidRDefault="00764640" w:rsidP="00E03660">
      <w:pPr>
        <w:ind w:firstLine="900"/>
        <w:jc w:val="both"/>
      </w:pPr>
      <w:r w:rsidRPr="00A73D92">
        <w:t>Vadovaudamasi Lietuvos Respublik</w:t>
      </w:r>
      <w:r w:rsidR="004D43A5" w:rsidRPr="00A73D92">
        <w:t xml:space="preserve">os vietos savivaldos įstatymo 16 straipsnio </w:t>
      </w:r>
      <w:r w:rsidR="000912BF" w:rsidRPr="00A73D92">
        <w:t xml:space="preserve">2 dalies </w:t>
      </w:r>
      <w:r w:rsidR="004D43A5" w:rsidRPr="00A73D92">
        <w:t>15</w:t>
      </w:r>
      <w:r w:rsidRPr="00A73D92">
        <w:t xml:space="preserve"> </w:t>
      </w:r>
      <w:r w:rsidR="000912BF" w:rsidRPr="00A73D92">
        <w:t>punktu</w:t>
      </w:r>
      <w:r w:rsidR="000B330B" w:rsidRPr="00A73D92">
        <w:t xml:space="preserve">, </w:t>
      </w:r>
      <w:r w:rsidRPr="00A73D92">
        <w:t>Rokiš</w:t>
      </w:r>
      <w:r w:rsidR="008B1993" w:rsidRPr="00A73D92">
        <w:t xml:space="preserve">kio rajono savivaldybės taryba </w:t>
      </w:r>
      <w:r w:rsidRPr="00A73D92">
        <w:t xml:space="preserve"> n u s p r e n d ž i a</w:t>
      </w:r>
      <w:r w:rsidR="00E03660" w:rsidRPr="00A73D92">
        <w:t>:</w:t>
      </w:r>
    </w:p>
    <w:p w:rsidR="00E03660" w:rsidRPr="00A73D92" w:rsidRDefault="00316717" w:rsidP="00E03660">
      <w:pPr>
        <w:ind w:firstLine="900"/>
        <w:jc w:val="both"/>
      </w:pPr>
      <w:r w:rsidRPr="00A73D92">
        <w:t xml:space="preserve">Patikslinti Rokiškio </w:t>
      </w:r>
      <w:r w:rsidR="0064528A" w:rsidRPr="00A73D92">
        <w:t xml:space="preserve">rajono savivaldybės tarybos </w:t>
      </w:r>
      <w:r w:rsidR="00E703B4" w:rsidRPr="00A73D92">
        <w:t>2017</w:t>
      </w:r>
      <w:r w:rsidR="00502A1A" w:rsidRPr="00A73D92">
        <w:t xml:space="preserve"> </w:t>
      </w:r>
      <w:r w:rsidRPr="00A73D92">
        <w:t xml:space="preserve">m. </w:t>
      </w:r>
      <w:r w:rsidR="0064528A" w:rsidRPr="00A73D92">
        <w:t xml:space="preserve">vasario </w:t>
      </w:r>
      <w:r w:rsidR="00E703B4" w:rsidRPr="00A73D92">
        <w:t>24</w:t>
      </w:r>
      <w:r w:rsidR="00C203AB" w:rsidRPr="00A73D92">
        <w:t xml:space="preserve"> </w:t>
      </w:r>
      <w:r w:rsidR="003432B6" w:rsidRPr="00A73D92">
        <w:t>d.</w:t>
      </w:r>
      <w:r w:rsidR="002645E9" w:rsidRPr="00A73D92">
        <w:t xml:space="preserve"> sprendimą</w:t>
      </w:r>
      <w:r w:rsidR="003432B6" w:rsidRPr="00A73D92">
        <w:t xml:space="preserve"> </w:t>
      </w:r>
      <w:r w:rsidR="00BF5B13" w:rsidRPr="00A73D92">
        <w:t>Nr</w:t>
      </w:r>
      <w:r w:rsidR="00E703B4" w:rsidRPr="00A73D92">
        <w:t>. TS-17</w:t>
      </w:r>
      <w:r w:rsidR="002645E9" w:rsidRPr="00A73D92">
        <w:t>:</w:t>
      </w:r>
    </w:p>
    <w:p w:rsidR="00E03660" w:rsidRPr="00A73D92" w:rsidRDefault="002645E9" w:rsidP="00E03660">
      <w:pPr>
        <w:ind w:firstLine="900"/>
        <w:jc w:val="both"/>
      </w:pPr>
      <w:r w:rsidRPr="00A73D92">
        <w:t>1. Padidinti</w:t>
      </w:r>
      <w:r w:rsidR="00447AB4" w:rsidRPr="00A73D92">
        <w:t xml:space="preserve"> 1 priede patvirtintą</w:t>
      </w:r>
      <w:r w:rsidRPr="00A73D92">
        <w:t xml:space="preserve"> savivaldybės</w:t>
      </w:r>
      <w:r w:rsidR="00A70292" w:rsidRPr="00A73D92">
        <w:t xml:space="preserve"> biudžeto pajamų </w:t>
      </w:r>
      <w:r w:rsidR="00A210E9" w:rsidRPr="00A73D92">
        <w:t>dalį</w:t>
      </w:r>
      <w:r w:rsidR="00EC5D56" w:rsidRPr="00A73D92">
        <w:t xml:space="preserve"> </w:t>
      </w:r>
      <w:r w:rsidR="00CC20DD" w:rsidRPr="00A73D92">
        <w:rPr>
          <w:b/>
        </w:rPr>
        <w:t xml:space="preserve">357157 </w:t>
      </w:r>
      <w:r w:rsidR="00A210E9" w:rsidRPr="00A73D92">
        <w:rPr>
          <w:b/>
        </w:rPr>
        <w:t>Eur</w:t>
      </w:r>
      <w:r w:rsidR="00A210E9" w:rsidRPr="00A73D92">
        <w:t>,</w:t>
      </w:r>
      <w:r w:rsidR="00A70292" w:rsidRPr="00A73D92">
        <w:t xml:space="preserve"> </w:t>
      </w:r>
      <w:r w:rsidRPr="00A73D92">
        <w:t xml:space="preserve">iš </w:t>
      </w:r>
      <w:r w:rsidR="00A05C50" w:rsidRPr="00A73D92">
        <w:t>kurių</w:t>
      </w:r>
      <w:r w:rsidRPr="00A73D92">
        <w:t>:</w:t>
      </w:r>
    </w:p>
    <w:p w:rsidR="00E03660" w:rsidRPr="00A73D92" w:rsidRDefault="00BA3442" w:rsidP="00E03660">
      <w:pPr>
        <w:ind w:firstLine="900"/>
        <w:jc w:val="both"/>
      </w:pPr>
      <w:r w:rsidRPr="00A73D92">
        <w:t>1.1</w:t>
      </w:r>
      <w:r w:rsidR="00E05A35" w:rsidRPr="00A73D92">
        <w:t>.</w:t>
      </w:r>
      <w:r w:rsidR="00C203AB" w:rsidRPr="00A73D92">
        <w:t xml:space="preserve"> </w:t>
      </w:r>
      <w:r w:rsidR="00E46CF6" w:rsidRPr="00A73D92">
        <w:t>p</w:t>
      </w:r>
      <w:r w:rsidR="00C203AB" w:rsidRPr="00A73D92">
        <w:t xml:space="preserve">adidinti </w:t>
      </w:r>
      <w:r w:rsidR="00675ABB" w:rsidRPr="00A73D92">
        <w:t>specialią</w:t>
      </w:r>
      <w:r w:rsidR="00E03660" w:rsidRPr="00A73D92">
        <w:t>ją</w:t>
      </w:r>
      <w:r w:rsidR="00675ABB" w:rsidRPr="00A73D92">
        <w:t xml:space="preserve"> tikslinę dotaciją </w:t>
      </w:r>
      <w:r w:rsidR="00E03660" w:rsidRPr="00A73D92">
        <w:t>K</w:t>
      </w:r>
      <w:r w:rsidR="00675ABB" w:rsidRPr="00A73D92">
        <w:t xml:space="preserve">elių priežiūros ir plėtros programai </w:t>
      </w:r>
      <w:r w:rsidR="00E262BB" w:rsidRPr="00A73D92">
        <w:rPr>
          <w:b/>
        </w:rPr>
        <w:t>315900</w:t>
      </w:r>
      <w:r w:rsidRPr="00A73D92">
        <w:t xml:space="preserve"> </w:t>
      </w:r>
      <w:r w:rsidR="00E56B36" w:rsidRPr="00A73D92">
        <w:rPr>
          <w:b/>
        </w:rPr>
        <w:t>Eur</w:t>
      </w:r>
      <w:r w:rsidR="00E03660" w:rsidRPr="00A73D92">
        <w:rPr>
          <w:b/>
        </w:rPr>
        <w:t>;</w:t>
      </w:r>
    </w:p>
    <w:p w:rsidR="00E03660" w:rsidRPr="00A73D92" w:rsidRDefault="00E56B36" w:rsidP="00E03660">
      <w:pPr>
        <w:ind w:firstLine="900"/>
        <w:jc w:val="both"/>
      </w:pPr>
      <w:r w:rsidRPr="00A73D92">
        <w:t>1.2</w:t>
      </w:r>
      <w:r w:rsidR="00354336" w:rsidRPr="00A73D92">
        <w:t>.</w:t>
      </w:r>
      <w:r w:rsidR="00B20B33" w:rsidRPr="00A73D92">
        <w:t xml:space="preserve">padidinti </w:t>
      </w:r>
      <w:r w:rsidR="00E03660" w:rsidRPr="00A73D92">
        <w:t xml:space="preserve">specialiąją </w:t>
      </w:r>
      <w:r w:rsidR="00E262BB" w:rsidRPr="00A73D92">
        <w:t>tikslin</w:t>
      </w:r>
      <w:r w:rsidR="00FF5B04" w:rsidRPr="00A73D92">
        <w:t>ę dotaciją valstybė</w:t>
      </w:r>
      <w:r w:rsidR="00E262BB" w:rsidRPr="00A73D92">
        <w:t>s deleguotoms funkcijoms</w:t>
      </w:r>
      <w:r w:rsidR="00B20B33" w:rsidRPr="00A73D92">
        <w:t xml:space="preserve"> </w:t>
      </w:r>
      <w:r w:rsidR="00E262BB" w:rsidRPr="00A73D92">
        <w:rPr>
          <w:b/>
        </w:rPr>
        <w:t>20167</w:t>
      </w:r>
      <w:r w:rsidRPr="00A73D92">
        <w:rPr>
          <w:b/>
        </w:rPr>
        <w:t xml:space="preserve"> Eur;</w:t>
      </w:r>
    </w:p>
    <w:p w:rsidR="00E03660" w:rsidRPr="00A73D92" w:rsidRDefault="00FF5B04" w:rsidP="00E03660">
      <w:pPr>
        <w:ind w:firstLine="900"/>
        <w:jc w:val="both"/>
      </w:pPr>
      <w:r w:rsidRPr="00A73D92">
        <w:t xml:space="preserve">1.3. padidinti </w:t>
      </w:r>
      <w:r w:rsidR="00E03660" w:rsidRPr="00A73D92">
        <w:t xml:space="preserve">specialiąją </w:t>
      </w:r>
      <w:r w:rsidRPr="00A73D92">
        <w:t>tikslinę dotaciją ūkio lėšoms mokykloms, turinčioms mokinių su specialiaisiais poreikiais</w:t>
      </w:r>
      <w:r w:rsidR="00E03660" w:rsidRPr="00A73D92">
        <w:t xml:space="preserve"> (</w:t>
      </w:r>
      <w:r w:rsidRPr="00A73D92">
        <w:t>Rokiškio pagrindinei mokyklai</w:t>
      </w:r>
      <w:r w:rsidR="00E03660" w:rsidRPr="00A73D92">
        <w:t>),</w:t>
      </w:r>
      <w:r w:rsidRPr="00A73D92">
        <w:t xml:space="preserve"> </w:t>
      </w:r>
      <w:r w:rsidR="00CC20DD" w:rsidRPr="00A73D92">
        <w:rPr>
          <w:b/>
        </w:rPr>
        <w:t>2500</w:t>
      </w:r>
      <w:r w:rsidRPr="00A73D92">
        <w:rPr>
          <w:b/>
        </w:rPr>
        <w:t xml:space="preserve"> Eur;</w:t>
      </w:r>
    </w:p>
    <w:p w:rsidR="00E03660" w:rsidRPr="00A73D92" w:rsidRDefault="00FF5B04" w:rsidP="00E03660">
      <w:pPr>
        <w:ind w:firstLine="900"/>
        <w:jc w:val="both"/>
      </w:pPr>
      <w:r w:rsidRPr="00A73D92">
        <w:t>1.4.</w:t>
      </w:r>
      <w:r w:rsidR="00BC0175" w:rsidRPr="00A73D92">
        <w:t xml:space="preserve">padidinti </w:t>
      </w:r>
      <w:r w:rsidR="00315982" w:rsidRPr="00A73D92">
        <w:t>dotaciją iš kitų valdymo lygių išlaidoms, susijusioms su pedagoginių darbuotojų skaičiaus optimizavimu</w:t>
      </w:r>
      <w:r w:rsidR="00E03660" w:rsidRPr="00A73D92">
        <w:t xml:space="preserve">, </w:t>
      </w:r>
      <w:r w:rsidR="00CC20DD" w:rsidRPr="00A73D92">
        <w:rPr>
          <w:b/>
        </w:rPr>
        <w:t>18590</w:t>
      </w:r>
      <w:r w:rsidR="00BC0175" w:rsidRPr="00A73D92">
        <w:rPr>
          <w:b/>
        </w:rPr>
        <w:t xml:space="preserve"> Eur.</w:t>
      </w:r>
    </w:p>
    <w:p w:rsidR="00E03660" w:rsidRPr="00A73D92" w:rsidRDefault="00174FC1" w:rsidP="00E03660">
      <w:pPr>
        <w:ind w:firstLine="900"/>
        <w:jc w:val="both"/>
      </w:pPr>
      <w:r w:rsidRPr="00A73D92">
        <w:t>2.</w:t>
      </w:r>
      <w:r w:rsidR="00A104E3" w:rsidRPr="00A73D92">
        <w:t xml:space="preserve"> </w:t>
      </w:r>
      <w:r w:rsidR="004E4F8A" w:rsidRPr="00A73D92">
        <w:t>1</w:t>
      </w:r>
      <w:r w:rsidR="008A45AA" w:rsidRPr="00A73D92">
        <w:t>,</w:t>
      </w:r>
      <w:r w:rsidR="00E03660" w:rsidRPr="00A73D92">
        <w:t xml:space="preserve"> </w:t>
      </w:r>
      <w:r w:rsidR="008A45AA" w:rsidRPr="00A73D92">
        <w:t>2</w:t>
      </w:r>
      <w:r w:rsidR="004E4F8A" w:rsidRPr="00A73D92">
        <w:t xml:space="preserve"> pried</w:t>
      </w:r>
      <w:r w:rsidR="0049604C" w:rsidRPr="00A73D92">
        <w:t>us išdėstyti nauja redakcija.</w:t>
      </w:r>
    </w:p>
    <w:p w:rsidR="00E03660" w:rsidRPr="00A73D92" w:rsidRDefault="00174FC1" w:rsidP="00E03660">
      <w:pPr>
        <w:ind w:firstLine="900"/>
        <w:jc w:val="both"/>
      </w:pPr>
      <w:r w:rsidRPr="00A73D92">
        <w:t>3</w:t>
      </w:r>
      <w:r w:rsidR="009379D8" w:rsidRPr="00A73D92">
        <w:t>.</w:t>
      </w:r>
      <w:r w:rsidR="00A104E3" w:rsidRPr="00A73D92">
        <w:t xml:space="preserve"> </w:t>
      </w:r>
      <w:r w:rsidR="00C8132A" w:rsidRPr="00A73D92">
        <w:t xml:space="preserve">Patikslinti </w:t>
      </w:r>
      <w:r w:rsidR="00E262BB" w:rsidRPr="00A73D92">
        <w:t>4,</w:t>
      </w:r>
      <w:r w:rsidR="00E03660" w:rsidRPr="00A73D92">
        <w:t xml:space="preserve"> </w:t>
      </w:r>
      <w:r w:rsidR="00E262BB" w:rsidRPr="00A73D92">
        <w:t>5 ir 6</w:t>
      </w:r>
      <w:r w:rsidR="00425CD8" w:rsidRPr="00A73D92">
        <w:t xml:space="preserve"> </w:t>
      </w:r>
      <w:r w:rsidR="00E03660" w:rsidRPr="00A73D92">
        <w:t>priedais</w:t>
      </w:r>
      <w:r w:rsidR="00E46CF6" w:rsidRPr="00A73D92">
        <w:t xml:space="preserve"> </w:t>
      </w:r>
      <w:r w:rsidR="00C8132A" w:rsidRPr="00A73D92">
        <w:t>patvirtintas išlaidas</w:t>
      </w:r>
      <w:r w:rsidR="00E46CF6" w:rsidRPr="00A73D92">
        <w:t>.</w:t>
      </w:r>
    </w:p>
    <w:p w:rsidR="007D0159" w:rsidRPr="00A73D92" w:rsidRDefault="007D0159" w:rsidP="000B264D">
      <w:pPr>
        <w:ind w:firstLine="900"/>
        <w:jc w:val="both"/>
      </w:pPr>
      <w:r w:rsidRPr="00A73D92">
        <w:t>Šis sprendimas gali būti skundžiamas Lietuvos Respublikos administracinių</w:t>
      </w:r>
      <w:r w:rsidR="000B264D">
        <w:t xml:space="preserve"> </w:t>
      </w:r>
      <w:r w:rsidRPr="00A73D92">
        <w:t xml:space="preserve"> bylų teisenos įstatymo</w:t>
      </w:r>
      <w:r w:rsidR="00E03660" w:rsidRPr="00A73D92">
        <w:t xml:space="preserve"> </w:t>
      </w:r>
      <w:r w:rsidRPr="00A73D92">
        <w:t>nustatyta tvarka.</w:t>
      </w:r>
    </w:p>
    <w:p w:rsidR="007D0159" w:rsidRPr="00A73D92" w:rsidRDefault="007D0159" w:rsidP="00ED7B83">
      <w:pPr>
        <w:jc w:val="both"/>
      </w:pPr>
      <w:r w:rsidRPr="00A73D92">
        <w:t xml:space="preserve">   </w:t>
      </w:r>
    </w:p>
    <w:p w:rsidR="009617F2" w:rsidRDefault="009617F2" w:rsidP="00ED7B83">
      <w:pPr>
        <w:jc w:val="both"/>
      </w:pPr>
    </w:p>
    <w:p w:rsidR="00D04FF8" w:rsidRDefault="00D04FF8" w:rsidP="00ED7B83">
      <w:pPr>
        <w:jc w:val="both"/>
      </w:pPr>
    </w:p>
    <w:p w:rsidR="00D04FF8" w:rsidRDefault="00D04FF8" w:rsidP="00ED7B83">
      <w:pPr>
        <w:jc w:val="both"/>
      </w:pPr>
    </w:p>
    <w:p w:rsidR="00D04FF8" w:rsidRPr="00A73D92" w:rsidRDefault="00D04FF8" w:rsidP="00ED7B83">
      <w:pPr>
        <w:jc w:val="both"/>
      </w:pPr>
    </w:p>
    <w:p w:rsidR="00CB4C48" w:rsidRPr="00A73D92" w:rsidRDefault="005D0B32" w:rsidP="00764640">
      <w:r w:rsidRPr="00A73D92">
        <w:t>Savivaldybės m</w:t>
      </w:r>
      <w:r w:rsidR="00CB4C48" w:rsidRPr="00A73D92">
        <w:t>eras</w:t>
      </w:r>
      <w:r w:rsidR="00CB4C48" w:rsidRPr="00A73D92">
        <w:tab/>
      </w:r>
      <w:r w:rsidR="00CB4C48" w:rsidRPr="00A73D92">
        <w:tab/>
      </w:r>
      <w:r w:rsidR="00CB4C48" w:rsidRPr="00A73D92">
        <w:tab/>
      </w:r>
      <w:r w:rsidR="00CB4C48" w:rsidRPr="00A73D92">
        <w:tab/>
      </w:r>
      <w:r w:rsidR="009D36CB" w:rsidRPr="00A73D92">
        <w:t>Antanas Vagonis</w:t>
      </w:r>
    </w:p>
    <w:p w:rsidR="00A800B2" w:rsidRPr="00A73D92" w:rsidRDefault="00A210E9" w:rsidP="00A210E9">
      <w:pPr>
        <w:tabs>
          <w:tab w:val="left" w:pos="3198"/>
        </w:tabs>
      </w:pPr>
      <w:r w:rsidRPr="00A73D92">
        <w:tab/>
      </w:r>
    </w:p>
    <w:p w:rsidR="00A800B2" w:rsidRPr="00A73D92" w:rsidRDefault="00A800B2" w:rsidP="00764640"/>
    <w:p w:rsidR="00A800B2" w:rsidRPr="00A73D92" w:rsidRDefault="00A800B2" w:rsidP="00764640"/>
    <w:p w:rsidR="00EC5D56" w:rsidRPr="00A73D92" w:rsidRDefault="00EC5D56" w:rsidP="00764640"/>
    <w:p w:rsidR="00EC5D56" w:rsidRPr="00A73D92" w:rsidRDefault="00EC5D56" w:rsidP="00764640"/>
    <w:p w:rsidR="00EC5D56" w:rsidRPr="00A73D92" w:rsidRDefault="00EC5D56" w:rsidP="00764640"/>
    <w:p w:rsidR="00EC5D56" w:rsidRPr="00A73D92" w:rsidRDefault="00EC5D56" w:rsidP="00764640"/>
    <w:p w:rsidR="00EC5D56" w:rsidRPr="00A73D92" w:rsidRDefault="00EC5D56" w:rsidP="00764640"/>
    <w:p w:rsidR="00E03660" w:rsidRPr="00A73D92" w:rsidRDefault="00E03660" w:rsidP="00BA48E7"/>
    <w:p w:rsidR="00E03660" w:rsidRDefault="00E03660" w:rsidP="00BA48E7"/>
    <w:p w:rsidR="00D04FF8" w:rsidRDefault="00D04FF8" w:rsidP="00BA48E7"/>
    <w:p w:rsidR="00D04FF8" w:rsidRDefault="00D04FF8" w:rsidP="00BA48E7"/>
    <w:p w:rsidR="00D04FF8" w:rsidRDefault="00D04FF8" w:rsidP="00BA48E7"/>
    <w:p w:rsidR="00D04FF8" w:rsidRPr="00A73D92" w:rsidRDefault="00D04FF8" w:rsidP="00BA48E7"/>
    <w:p w:rsidR="00ED595B" w:rsidRPr="00D04FF8" w:rsidRDefault="00D04FF8" w:rsidP="004C1406">
      <w:r>
        <w:t xml:space="preserve">Reda </w:t>
      </w:r>
      <w:r w:rsidR="00DB64D2" w:rsidRPr="00A73D92">
        <w:t>Dūdienė</w:t>
      </w:r>
    </w:p>
    <w:p w:rsidR="004C1406" w:rsidRPr="00A73D92" w:rsidRDefault="00A05C50" w:rsidP="00A05C50">
      <w:pPr>
        <w:jc w:val="center"/>
        <w:rPr>
          <w:b/>
        </w:rPr>
      </w:pPr>
      <w:r w:rsidRPr="00A73D92">
        <w:rPr>
          <w:b/>
        </w:rPr>
        <w:lastRenderedPageBreak/>
        <w:t xml:space="preserve">ROKIŠKIO RAJONO SAVIVALDYBĖS TARYBOS PROJEKTO </w:t>
      </w:r>
      <w:r w:rsidR="009D36CB" w:rsidRPr="00A73D92">
        <w:rPr>
          <w:b/>
        </w:rPr>
        <w:t>„</w:t>
      </w:r>
      <w:r w:rsidR="00AD3407" w:rsidRPr="00A73D92">
        <w:rPr>
          <w:b/>
        </w:rPr>
        <w:t>DĖL ROKIŠKIO RAJONO SAVIVALDYBĖS TARYBOS 201</w:t>
      </w:r>
      <w:r w:rsidR="00BA3442" w:rsidRPr="00A73D92">
        <w:rPr>
          <w:b/>
        </w:rPr>
        <w:t>7</w:t>
      </w:r>
      <w:r w:rsidR="00AD3407" w:rsidRPr="00A73D92">
        <w:rPr>
          <w:b/>
        </w:rPr>
        <w:t xml:space="preserve">M. VASARIO </w:t>
      </w:r>
      <w:r w:rsidR="00BA3442" w:rsidRPr="00A73D92">
        <w:rPr>
          <w:b/>
        </w:rPr>
        <w:t xml:space="preserve">24 </w:t>
      </w:r>
      <w:r w:rsidR="00AD3407" w:rsidRPr="00A73D92">
        <w:rPr>
          <w:b/>
        </w:rPr>
        <w:t>D. SPRENDIMO Nr.TS-</w:t>
      </w:r>
      <w:r w:rsidR="00BA3442" w:rsidRPr="00A73D92">
        <w:rPr>
          <w:b/>
        </w:rPr>
        <w:t>17</w:t>
      </w:r>
      <w:r w:rsidR="00AD3407" w:rsidRPr="00A73D92">
        <w:rPr>
          <w:b/>
        </w:rPr>
        <w:t xml:space="preserve"> „DĖL ROKIŠKIO RAJONO </w:t>
      </w:r>
      <w:r w:rsidR="00BA3442" w:rsidRPr="00A73D92">
        <w:rPr>
          <w:b/>
        </w:rPr>
        <w:t xml:space="preserve">SAVIVALDYBĖS BIUDŽETO 2017 </w:t>
      </w:r>
      <w:r w:rsidR="00AD3407" w:rsidRPr="00A73D92">
        <w:rPr>
          <w:b/>
        </w:rPr>
        <w:t>METAMS PATVIRTINIMO“ PATIKSLINIMO</w:t>
      </w:r>
      <w:r w:rsidRPr="00A73D92">
        <w:rPr>
          <w:b/>
        </w:rPr>
        <w:t xml:space="preserve">“ </w:t>
      </w:r>
      <w:r w:rsidR="004C1406" w:rsidRPr="00A73D92">
        <w:rPr>
          <w:b/>
        </w:rPr>
        <w:t>AIŠKINAMASIS RAŠTA</w:t>
      </w:r>
      <w:r w:rsidR="00386A73" w:rsidRPr="00A73D92">
        <w:rPr>
          <w:b/>
        </w:rPr>
        <w:t>S</w:t>
      </w:r>
    </w:p>
    <w:p w:rsidR="004C1406" w:rsidRPr="00A73D92" w:rsidRDefault="004C1406" w:rsidP="004C1406">
      <w:pPr>
        <w:ind w:firstLine="720"/>
        <w:jc w:val="both"/>
        <w:rPr>
          <w:b/>
        </w:rPr>
      </w:pPr>
    </w:p>
    <w:p w:rsidR="004C1406" w:rsidRPr="00A73D92" w:rsidRDefault="00A05C50" w:rsidP="004C1406">
      <w:pPr>
        <w:jc w:val="both"/>
        <w:rPr>
          <w:b/>
        </w:rPr>
      </w:pPr>
      <w:r w:rsidRPr="00A73D92">
        <w:rPr>
          <w:b/>
        </w:rPr>
        <w:tab/>
      </w:r>
      <w:r w:rsidR="004C1406" w:rsidRPr="00A73D92">
        <w:rPr>
          <w:b/>
        </w:rPr>
        <w:t xml:space="preserve">Parengto sprendimo projekto tikslai ir uždaviniai. </w:t>
      </w:r>
    </w:p>
    <w:p w:rsidR="004C1406" w:rsidRPr="00A73D92" w:rsidRDefault="004C1406" w:rsidP="004C1406">
      <w:pPr>
        <w:jc w:val="both"/>
      </w:pPr>
      <w:r w:rsidRPr="00A73D92">
        <w:rPr>
          <w:bCs/>
        </w:rPr>
        <w:tab/>
      </w:r>
      <w:r w:rsidR="00356AEC" w:rsidRPr="00A73D92">
        <w:rPr>
          <w:color w:val="000000"/>
        </w:rPr>
        <w:t xml:space="preserve">Tarybos sprendimo projekto tikslas </w:t>
      </w:r>
      <w:r w:rsidR="00ED117C" w:rsidRPr="00A73D92">
        <w:rPr>
          <w:color w:val="333333"/>
        </w:rPr>
        <w:t>–</w:t>
      </w:r>
      <w:r w:rsidR="00356AEC" w:rsidRPr="00A73D92">
        <w:rPr>
          <w:color w:val="333333"/>
        </w:rPr>
        <w:t xml:space="preserve"> </w:t>
      </w:r>
      <w:r w:rsidR="00ED117C" w:rsidRPr="00A73D92">
        <w:rPr>
          <w:color w:val="333333"/>
        </w:rPr>
        <w:t>patikslinti pajamų ir išlaidų planą.</w:t>
      </w:r>
    </w:p>
    <w:p w:rsidR="00356AEC" w:rsidRPr="00A73D92" w:rsidRDefault="004C1406" w:rsidP="00A05C50">
      <w:pPr>
        <w:pStyle w:val="Pavadinimas"/>
        <w:jc w:val="both"/>
        <w:rPr>
          <w:b w:val="0"/>
        </w:rPr>
      </w:pPr>
      <w:r w:rsidRPr="00A73D92">
        <w:rPr>
          <w:bCs/>
          <w:szCs w:val="24"/>
        </w:rPr>
        <w:tab/>
        <w:t>Šiuo metu esantis teisinis reglamentavimas.</w:t>
      </w:r>
      <w:r w:rsidRPr="00A73D92">
        <w:rPr>
          <w:b w:val="0"/>
          <w:szCs w:val="24"/>
        </w:rPr>
        <w:t xml:space="preserve"> </w:t>
      </w:r>
      <w:r w:rsidR="00356AEC" w:rsidRPr="00A73D92">
        <w:rPr>
          <w:b w:val="0"/>
        </w:rPr>
        <w:t>Sprendimo projektas yra parengtas vadovaujantis Lietuvos Respublikos vietos savivaldos įstatymo 16 straipsnio 2 dalies 15 punktu.</w:t>
      </w:r>
    </w:p>
    <w:p w:rsidR="00A05C50" w:rsidRPr="00A73D92" w:rsidRDefault="00A05C50" w:rsidP="00A05C50">
      <w:pPr>
        <w:pStyle w:val="Betarp1"/>
        <w:jc w:val="both"/>
        <w:rPr>
          <w:b/>
          <w:bCs/>
          <w:lang w:val="lt-LT"/>
        </w:rPr>
      </w:pPr>
      <w:r w:rsidRPr="00A73D92">
        <w:rPr>
          <w:b/>
          <w:bCs/>
          <w:lang w:val="lt-LT"/>
        </w:rPr>
        <w:tab/>
      </w:r>
      <w:r w:rsidR="004C1406" w:rsidRPr="00A73D92">
        <w:rPr>
          <w:b/>
          <w:bCs/>
          <w:lang w:val="lt-LT"/>
        </w:rPr>
        <w:t>Sprendimo projekto esmė.</w:t>
      </w:r>
    </w:p>
    <w:p w:rsidR="00A05C50" w:rsidRPr="00A73D92" w:rsidRDefault="00A05C50" w:rsidP="00A05C50">
      <w:pPr>
        <w:pStyle w:val="Betarp1"/>
        <w:jc w:val="both"/>
        <w:rPr>
          <w:b/>
          <w:bCs/>
          <w:lang w:val="lt-LT"/>
        </w:rPr>
      </w:pPr>
      <w:r w:rsidRPr="00A73D92">
        <w:rPr>
          <w:b/>
          <w:bCs/>
          <w:lang w:val="lt-LT"/>
        </w:rPr>
        <w:tab/>
      </w:r>
      <w:r w:rsidR="00166587" w:rsidRPr="00A73D92">
        <w:rPr>
          <w:b/>
          <w:bCs/>
          <w:lang w:val="lt-LT"/>
        </w:rPr>
        <w:t>1</w:t>
      </w:r>
      <w:r w:rsidR="00F63BC9" w:rsidRPr="00A73D92">
        <w:rPr>
          <w:bCs/>
          <w:lang w:val="lt-LT"/>
        </w:rPr>
        <w:t>.</w:t>
      </w:r>
      <w:r w:rsidR="00F63BC9" w:rsidRPr="00A73D92">
        <w:rPr>
          <w:b/>
          <w:bCs/>
          <w:lang w:val="lt-LT"/>
        </w:rPr>
        <w:t>PAJAMOS.</w:t>
      </w:r>
      <w:r w:rsidR="00F63BC9" w:rsidRPr="00A73D92">
        <w:rPr>
          <w:bCs/>
          <w:lang w:val="lt-LT"/>
        </w:rPr>
        <w:t xml:space="preserve"> </w:t>
      </w:r>
    </w:p>
    <w:p w:rsidR="00A05C50" w:rsidRPr="00A73D92" w:rsidRDefault="00A05C50" w:rsidP="00A05C50">
      <w:pPr>
        <w:pStyle w:val="Betarp1"/>
        <w:jc w:val="both"/>
        <w:rPr>
          <w:b/>
          <w:bCs/>
          <w:lang w:val="lt-LT"/>
        </w:rPr>
      </w:pPr>
      <w:r w:rsidRPr="00A73D92">
        <w:rPr>
          <w:b/>
          <w:bCs/>
          <w:lang w:val="lt-LT"/>
        </w:rPr>
        <w:tab/>
      </w:r>
      <w:r w:rsidR="00E7287D" w:rsidRPr="00A73D92">
        <w:rPr>
          <w:bCs/>
          <w:lang w:val="lt-LT"/>
        </w:rPr>
        <w:t>1.1</w:t>
      </w:r>
      <w:r w:rsidR="00E05A35" w:rsidRPr="00A73D92">
        <w:rPr>
          <w:bCs/>
          <w:lang w:val="lt-LT"/>
        </w:rPr>
        <w:t xml:space="preserve">. </w:t>
      </w:r>
      <w:r w:rsidR="00C11EF5" w:rsidRPr="00A73D92">
        <w:rPr>
          <w:bCs/>
          <w:lang w:val="lt-LT"/>
        </w:rPr>
        <w:t xml:space="preserve">Iš </w:t>
      </w:r>
      <w:r w:rsidR="00ED117C" w:rsidRPr="00A73D92">
        <w:rPr>
          <w:bCs/>
          <w:lang w:val="lt-LT"/>
        </w:rPr>
        <w:t>Susisiekimo ministerijos</w:t>
      </w:r>
      <w:r w:rsidR="006A3875" w:rsidRPr="00A73D92">
        <w:rPr>
          <w:bCs/>
          <w:lang w:val="lt-LT"/>
        </w:rPr>
        <w:t xml:space="preserve"> gauta papildoma</w:t>
      </w:r>
      <w:r w:rsidR="00C11EF5" w:rsidRPr="00A73D92">
        <w:rPr>
          <w:bCs/>
          <w:lang w:val="lt-LT"/>
        </w:rPr>
        <w:t xml:space="preserve"> </w:t>
      </w:r>
      <w:r w:rsidR="00C0152F" w:rsidRPr="00A73D92">
        <w:rPr>
          <w:bCs/>
          <w:lang w:val="lt-LT"/>
        </w:rPr>
        <w:t>specialioji</w:t>
      </w:r>
      <w:r w:rsidR="00ED117C" w:rsidRPr="00A73D92">
        <w:rPr>
          <w:bCs/>
          <w:lang w:val="lt-LT"/>
        </w:rPr>
        <w:t xml:space="preserve"> tikslinė dotacija </w:t>
      </w:r>
      <w:r w:rsidR="00C0152F" w:rsidRPr="00A73D92">
        <w:rPr>
          <w:bCs/>
          <w:lang w:val="lt-LT"/>
        </w:rPr>
        <w:t>K</w:t>
      </w:r>
      <w:r w:rsidR="00ED117C" w:rsidRPr="00A73D92">
        <w:rPr>
          <w:bCs/>
          <w:lang w:val="lt-LT"/>
        </w:rPr>
        <w:t>elių priežiūros i</w:t>
      </w:r>
      <w:r w:rsidR="00E05A35" w:rsidRPr="00A73D92">
        <w:rPr>
          <w:bCs/>
          <w:lang w:val="lt-LT"/>
        </w:rPr>
        <w:t xml:space="preserve">r plėtros programai </w:t>
      </w:r>
      <w:r w:rsidR="00C11EF5" w:rsidRPr="00A73D92">
        <w:rPr>
          <w:bCs/>
          <w:lang w:val="lt-LT"/>
        </w:rPr>
        <w:t>–</w:t>
      </w:r>
      <w:r w:rsidR="00E05A35" w:rsidRPr="00A73D92">
        <w:rPr>
          <w:bCs/>
          <w:lang w:val="lt-LT"/>
        </w:rPr>
        <w:t xml:space="preserve"> </w:t>
      </w:r>
      <w:r w:rsidR="00C11EF5" w:rsidRPr="00A73D92">
        <w:rPr>
          <w:bCs/>
          <w:lang w:val="lt-LT"/>
        </w:rPr>
        <w:t>315900</w:t>
      </w:r>
      <w:r w:rsidR="00E05A35" w:rsidRPr="00A73D92">
        <w:rPr>
          <w:bCs/>
          <w:lang w:val="lt-LT"/>
        </w:rPr>
        <w:t xml:space="preserve"> eurų. </w:t>
      </w:r>
    </w:p>
    <w:p w:rsidR="00A05C50" w:rsidRPr="00A73D92" w:rsidRDefault="00A05C50" w:rsidP="00A05C50">
      <w:pPr>
        <w:pStyle w:val="Betarp1"/>
        <w:jc w:val="both"/>
        <w:rPr>
          <w:b/>
          <w:bCs/>
          <w:lang w:val="lt-LT"/>
        </w:rPr>
      </w:pPr>
      <w:r w:rsidRPr="00A73D92">
        <w:rPr>
          <w:b/>
          <w:bCs/>
          <w:lang w:val="lt-LT"/>
        </w:rPr>
        <w:tab/>
      </w:r>
      <w:r w:rsidR="00ED117C" w:rsidRPr="00A73D92">
        <w:rPr>
          <w:bCs/>
          <w:lang w:val="lt-LT"/>
        </w:rPr>
        <w:t xml:space="preserve">1.2. </w:t>
      </w:r>
      <w:r w:rsidR="00C11EF5" w:rsidRPr="00A73D92">
        <w:rPr>
          <w:bCs/>
          <w:lang w:val="lt-LT"/>
        </w:rPr>
        <w:t xml:space="preserve">Dėl naujos darbo apmokėjimo tvarkos </w:t>
      </w:r>
      <w:r w:rsidR="00F272D0" w:rsidRPr="00A73D92">
        <w:rPr>
          <w:bCs/>
          <w:lang w:val="lt-LT"/>
        </w:rPr>
        <w:t xml:space="preserve">Socialinės apsaugos ir darbo ministerija bei Vidaus reikalų ministerija patikslino skirtas lėšas valstybės deleguotoms funkcijims vykdyti. Iš viso didėja 20167 eurais. Socialinėms paslaugoms padidinta 2900 eurų, būsto nuomos ar išperkamos nuomos išlaidoms kompensuoti </w:t>
      </w:r>
      <w:r w:rsidR="00C0152F" w:rsidRPr="00A73D92">
        <w:rPr>
          <w:bCs/>
          <w:lang w:val="lt-LT"/>
        </w:rPr>
        <w:t xml:space="preserve">– </w:t>
      </w:r>
      <w:r w:rsidR="00F272D0" w:rsidRPr="00A73D92">
        <w:rPr>
          <w:bCs/>
          <w:lang w:val="lt-LT"/>
        </w:rPr>
        <w:t>300 eurų, Priešgaisrinei tanybai</w:t>
      </w:r>
      <w:r w:rsidR="00C0152F" w:rsidRPr="00A73D92">
        <w:rPr>
          <w:bCs/>
          <w:lang w:val="lt-LT"/>
        </w:rPr>
        <w:t xml:space="preserve"> –</w:t>
      </w:r>
      <w:r w:rsidR="00F272D0" w:rsidRPr="00A73D92">
        <w:rPr>
          <w:bCs/>
          <w:lang w:val="lt-LT"/>
        </w:rPr>
        <w:t xml:space="preserve"> 17000 eurų. 33 eurais sumažinta civilinei saugai (suapvalinta pirminis skaičius).</w:t>
      </w:r>
    </w:p>
    <w:p w:rsidR="00A05C50" w:rsidRPr="00A73D92" w:rsidRDefault="00A05C50" w:rsidP="00A05C50">
      <w:pPr>
        <w:pStyle w:val="Betarp1"/>
        <w:jc w:val="both"/>
        <w:rPr>
          <w:b/>
          <w:bCs/>
          <w:lang w:val="lt-LT"/>
        </w:rPr>
      </w:pPr>
      <w:r w:rsidRPr="00A73D92">
        <w:rPr>
          <w:b/>
          <w:bCs/>
          <w:lang w:val="lt-LT"/>
        </w:rPr>
        <w:tab/>
      </w:r>
      <w:r w:rsidR="00BC0175" w:rsidRPr="00A73D92">
        <w:rPr>
          <w:lang w:val="lt-LT"/>
        </w:rPr>
        <w:t>1.3.</w:t>
      </w:r>
      <w:r w:rsidR="00DF5033" w:rsidRPr="00A73D92">
        <w:rPr>
          <w:lang w:val="lt-LT"/>
        </w:rPr>
        <w:t xml:space="preserve"> Švietimo ir mokslo ministerija dėl naujos darbo apmokėjimo tvarkos padidino specialiąją tiksalinę dotaciją ūkio lėšoms mokykloms, turinčioms mokinių su specialiaisiais poreikiais Rokiškio pagrindinei mokyklai – 2500 eurų.</w:t>
      </w:r>
    </w:p>
    <w:p w:rsidR="00A05C50" w:rsidRPr="00A73D92" w:rsidRDefault="00A05C50" w:rsidP="00A05C50">
      <w:pPr>
        <w:pStyle w:val="Betarp1"/>
        <w:jc w:val="both"/>
        <w:rPr>
          <w:b/>
          <w:bCs/>
          <w:lang w:val="lt-LT"/>
        </w:rPr>
      </w:pPr>
      <w:r w:rsidRPr="00A73D92">
        <w:rPr>
          <w:b/>
          <w:bCs/>
          <w:lang w:val="lt-LT"/>
        </w:rPr>
        <w:tab/>
      </w:r>
      <w:r w:rsidR="00BC0175" w:rsidRPr="00A73D92">
        <w:rPr>
          <w:lang w:val="lt-LT"/>
        </w:rPr>
        <w:t>1.4.</w:t>
      </w:r>
      <w:r w:rsidR="00DF5033" w:rsidRPr="00A73D92">
        <w:rPr>
          <w:lang w:val="lt-LT"/>
        </w:rPr>
        <w:t>Švietimo ir mokslo ministerija skyrė valstybės biudžeto lešas išlaidoms, susijusioms su pedagoginių darbuotojų skaičiaus optimizavimu</w:t>
      </w:r>
      <w:r w:rsidR="00C0152F" w:rsidRPr="00A73D92">
        <w:rPr>
          <w:lang w:val="lt-LT"/>
        </w:rPr>
        <w:t>,</w:t>
      </w:r>
      <w:r w:rsidR="00DF5033" w:rsidRPr="00A73D92">
        <w:rPr>
          <w:lang w:val="lt-LT"/>
        </w:rPr>
        <w:t xml:space="preserve"> – 18590 eurų.</w:t>
      </w:r>
    </w:p>
    <w:p w:rsidR="00A05C50" w:rsidRPr="00A73D92" w:rsidRDefault="00A05C50" w:rsidP="00A05C50">
      <w:pPr>
        <w:pStyle w:val="Betarp1"/>
        <w:jc w:val="both"/>
        <w:rPr>
          <w:b/>
          <w:bCs/>
          <w:lang w:val="lt-LT"/>
        </w:rPr>
      </w:pPr>
      <w:r w:rsidRPr="00A73D92">
        <w:rPr>
          <w:b/>
          <w:bCs/>
          <w:lang w:val="lt-LT"/>
        </w:rPr>
        <w:tab/>
      </w:r>
      <w:r w:rsidR="00B44A17" w:rsidRPr="00A73D92">
        <w:rPr>
          <w:bCs/>
          <w:lang w:val="lt-LT"/>
        </w:rPr>
        <w:t>Dėl šių pokyčių nauja redakcija išdėstomi sprendimo 1,2</w:t>
      </w:r>
      <w:r w:rsidR="00F96AA7" w:rsidRPr="00A73D92">
        <w:rPr>
          <w:bCs/>
          <w:lang w:val="lt-LT"/>
        </w:rPr>
        <w:t xml:space="preserve"> </w:t>
      </w:r>
      <w:r w:rsidR="00B44A17" w:rsidRPr="00A73D92">
        <w:rPr>
          <w:bCs/>
          <w:lang w:val="lt-LT"/>
        </w:rPr>
        <w:t>priedai.</w:t>
      </w:r>
    </w:p>
    <w:p w:rsidR="00A05C50" w:rsidRPr="00A73D92" w:rsidRDefault="00A05C50" w:rsidP="00A05C50">
      <w:pPr>
        <w:pStyle w:val="Betarp1"/>
        <w:jc w:val="both"/>
        <w:rPr>
          <w:b/>
          <w:bCs/>
          <w:lang w:val="lt-LT"/>
        </w:rPr>
      </w:pPr>
      <w:r w:rsidRPr="00A73D92">
        <w:rPr>
          <w:b/>
          <w:bCs/>
          <w:lang w:val="lt-LT"/>
        </w:rPr>
        <w:tab/>
      </w:r>
      <w:r w:rsidR="00B44A17" w:rsidRPr="00A73D92">
        <w:rPr>
          <w:b/>
          <w:bCs/>
          <w:lang w:val="lt-LT"/>
        </w:rPr>
        <w:t>2</w:t>
      </w:r>
      <w:r w:rsidR="00C821A9" w:rsidRPr="00A73D92">
        <w:rPr>
          <w:b/>
          <w:bCs/>
          <w:lang w:val="lt-LT"/>
        </w:rPr>
        <w:t>.</w:t>
      </w:r>
      <w:r w:rsidR="00315E0A" w:rsidRPr="00A73D92">
        <w:rPr>
          <w:b/>
          <w:bCs/>
          <w:lang w:val="lt-LT"/>
        </w:rPr>
        <w:t xml:space="preserve"> IŠLAIDOS</w:t>
      </w:r>
      <w:r w:rsidR="00315E0A" w:rsidRPr="00A73D92">
        <w:rPr>
          <w:bCs/>
          <w:lang w:val="lt-LT"/>
        </w:rPr>
        <w:t>.</w:t>
      </w:r>
      <w:r w:rsidR="00C821A9" w:rsidRPr="00A73D92">
        <w:rPr>
          <w:bCs/>
          <w:lang w:val="lt-LT"/>
        </w:rPr>
        <w:t xml:space="preserve"> </w:t>
      </w:r>
      <w:r w:rsidR="00BA3442" w:rsidRPr="00A73D92">
        <w:rPr>
          <w:bCs/>
          <w:lang w:val="lt-LT"/>
        </w:rPr>
        <w:t>Tikslinami 2017</w:t>
      </w:r>
      <w:r w:rsidR="00C0152F" w:rsidRPr="00A73D92">
        <w:rPr>
          <w:bCs/>
          <w:lang w:val="lt-LT"/>
        </w:rPr>
        <w:t xml:space="preserve"> </w:t>
      </w:r>
      <w:r w:rsidR="00BA3442" w:rsidRPr="00A73D92">
        <w:rPr>
          <w:bCs/>
          <w:lang w:val="lt-LT"/>
        </w:rPr>
        <w:t>m.</w:t>
      </w:r>
      <w:r w:rsidR="00F96AA7" w:rsidRPr="00A73D92">
        <w:rPr>
          <w:bCs/>
          <w:lang w:val="lt-LT"/>
        </w:rPr>
        <w:t xml:space="preserve"> vasario </w:t>
      </w:r>
      <w:r w:rsidR="00BA3442" w:rsidRPr="00A73D92">
        <w:rPr>
          <w:bCs/>
          <w:lang w:val="lt-LT"/>
        </w:rPr>
        <w:t>24</w:t>
      </w:r>
      <w:r w:rsidR="00A6341F" w:rsidRPr="00A73D92">
        <w:rPr>
          <w:bCs/>
          <w:lang w:val="lt-LT"/>
        </w:rPr>
        <w:t xml:space="preserve"> d. tar</w:t>
      </w:r>
      <w:r w:rsidR="00F96AA7" w:rsidRPr="00A73D92">
        <w:rPr>
          <w:bCs/>
          <w:lang w:val="lt-LT"/>
        </w:rPr>
        <w:t>ybos sprendimo Nr.TS-</w:t>
      </w:r>
      <w:r w:rsidR="00BA3442" w:rsidRPr="00A73D92">
        <w:rPr>
          <w:bCs/>
          <w:lang w:val="lt-LT"/>
        </w:rPr>
        <w:t>17</w:t>
      </w:r>
      <w:r w:rsidR="00F96AA7" w:rsidRPr="00A73D92">
        <w:rPr>
          <w:bCs/>
          <w:lang w:val="lt-LT"/>
        </w:rPr>
        <w:t xml:space="preserve"> </w:t>
      </w:r>
      <w:r w:rsidR="00C821A9" w:rsidRPr="00A73D92">
        <w:rPr>
          <w:bCs/>
          <w:lang w:val="lt-LT"/>
        </w:rPr>
        <w:t>4</w:t>
      </w:r>
      <w:r w:rsidR="00F272D0" w:rsidRPr="00A73D92">
        <w:rPr>
          <w:bCs/>
          <w:lang w:val="lt-LT"/>
        </w:rPr>
        <w:t>,</w:t>
      </w:r>
      <w:r w:rsidR="00C0152F" w:rsidRPr="00A73D92">
        <w:rPr>
          <w:bCs/>
          <w:lang w:val="lt-LT"/>
        </w:rPr>
        <w:t xml:space="preserve"> </w:t>
      </w:r>
      <w:r w:rsidR="00F96AA7" w:rsidRPr="00A73D92">
        <w:rPr>
          <w:bCs/>
          <w:lang w:val="lt-LT"/>
        </w:rPr>
        <w:t>5</w:t>
      </w:r>
      <w:r w:rsidR="00F272D0" w:rsidRPr="00A73D92">
        <w:rPr>
          <w:bCs/>
          <w:lang w:val="lt-LT"/>
        </w:rPr>
        <w:t xml:space="preserve"> ir 6</w:t>
      </w:r>
      <w:r w:rsidR="00C821A9" w:rsidRPr="00A73D92">
        <w:rPr>
          <w:bCs/>
          <w:lang w:val="lt-LT"/>
        </w:rPr>
        <w:t xml:space="preserve"> pried</w:t>
      </w:r>
      <w:r w:rsidR="00F96AA7" w:rsidRPr="00A73D92">
        <w:rPr>
          <w:bCs/>
          <w:lang w:val="lt-LT"/>
        </w:rPr>
        <w:t>ai</w:t>
      </w:r>
      <w:r w:rsidR="00C0152F" w:rsidRPr="00A73D92">
        <w:rPr>
          <w:bCs/>
          <w:lang w:val="lt-LT"/>
        </w:rPr>
        <w:t xml:space="preserve"> (</w:t>
      </w:r>
      <w:r w:rsidR="00C821A9" w:rsidRPr="00A73D92">
        <w:rPr>
          <w:bCs/>
          <w:lang w:val="lt-LT"/>
        </w:rPr>
        <w:t>išlaidų dalis paga</w:t>
      </w:r>
      <w:r w:rsidR="00F96AA7" w:rsidRPr="00A73D92">
        <w:rPr>
          <w:bCs/>
          <w:lang w:val="lt-LT"/>
        </w:rPr>
        <w:t xml:space="preserve">l </w:t>
      </w:r>
      <w:r w:rsidR="00C821A9" w:rsidRPr="00A73D92">
        <w:rPr>
          <w:bCs/>
          <w:lang w:val="lt-LT"/>
        </w:rPr>
        <w:t>asignavimų valdytojus</w:t>
      </w:r>
      <w:r w:rsidR="00F96AA7" w:rsidRPr="00A73D92">
        <w:rPr>
          <w:bCs/>
          <w:lang w:val="lt-LT"/>
        </w:rPr>
        <w:t xml:space="preserve"> ir programas</w:t>
      </w:r>
      <w:r w:rsidR="00C0152F" w:rsidRPr="00A73D92">
        <w:rPr>
          <w:bCs/>
          <w:lang w:val="lt-LT"/>
        </w:rPr>
        <w:t>)</w:t>
      </w:r>
      <w:r w:rsidR="00F96AA7" w:rsidRPr="00A73D92">
        <w:rPr>
          <w:bCs/>
          <w:lang w:val="lt-LT"/>
        </w:rPr>
        <w:t>.</w:t>
      </w:r>
      <w:r w:rsidR="00AD56F9" w:rsidRPr="00A73D92">
        <w:rPr>
          <w:bCs/>
          <w:lang w:val="lt-LT"/>
        </w:rPr>
        <w:t xml:space="preserve"> </w:t>
      </w:r>
    </w:p>
    <w:p w:rsidR="00A05C50" w:rsidRPr="00A73D92" w:rsidRDefault="00A05C50" w:rsidP="00A05C50">
      <w:pPr>
        <w:pStyle w:val="Betarp1"/>
        <w:jc w:val="both"/>
        <w:rPr>
          <w:b/>
          <w:bCs/>
          <w:lang w:val="lt-LT"/>
        </w:rPr>
      </w:pPr>
      <w:r w:rsidRPr="00A73D92">
        <w:rPr>
          <w:b/>
          <w:bCs/>
          <w:lang w:val="lt-LT"/>
        </w:rPr>
        <w:tab/>
      </w:r>
      <w:r w:rsidR="00B44A17" w:rsidRPr="00A73D92">
        <w:rPr>
          <w:bCs/>
          <w:lang w:val="lt-LT"/>
        </w:rPr>
        <w:t>2</w:t>
      </w:r>
      <w:r w:rsidR="008178F3" w:rsidRPr="00A73D92">
        <w:rPr>
          <w:bCs/>
          <w:lang w:val="lt-LT"/>
        </w:rPr>
        <w:t>.</w:t>
      </w:r>
      <w:r w:rsidR="00C821A9" w:rsidRPr="00A73D92">
        <w:rPr>
          <w:bCs/>
          <w:lang w:val="lt-LT"/>
        </w:rPr>
        <w:t>1.</w:t>
      </w:r>
      <w:r w:rsidR="00ED117C" w:rsidRPr="00A73D92">
        <w:rPr>
          <w:bCs/>
          <w:lang w:val="lt-LT"/>
        </w:rPr>
        <w:t xml:space="preserve"> </w:t>
      </w:r>
      <w:r w:rsidR="00C0152F" w:rsidRPr="00A73D92">
        <w:rPr>
          <w:bCs/>
          <w:lang w:val="lt-LT"/>
        </w:rPr>
        <w:t>Specialioji</w:t>
      </w:r>
      <w:r w:rsidR="00ED117C" w:rsidRPr="00A73D92">
        <w:rPr>
          <w:bCs/>
          <w:lang w:val="lt-LT"/>
        </w:rPr>
        <w:t xml:space="preserve"> tikslinė </w:t>
      </w:r>
      <w:r w:rsidR="001E53B8" w:rsidRPr="00A73D92">
        <w:rPr>
          <w:bCs/>
          <w:lang w:val="lt-LT"/>
        </w:rPr>
        <w:t>dotacija kelių priežiūros ir plė</w:t>
      </w:r>
      <w:r w:rsidR="00ED117C" w:rsidRPr="00A73D92">
        <w:rPr>
          <w:bCs/>
          <w:lang w:val="lt-LT"/>
        </w:rPr>
        <w:t xml:space="preserve">tros programai </w:t>
      </w:r>
      <w:r w:rsidR="00B44A17" w:rsidRPr="00A73D92">
        <w:rPr>
          <w:bCs/>
          <w:lang w:val="lt-LT"/>
        </w:rPr>
        <w:t>–</w:t>
      </w:r>
      <w:r w:rsidR="00C0152F" w:rsidRPr="00A73D92">
        <w:rPr>
          <w:bCs/>
          <w:lang w:val="lt-LT"/>
        </w:rPr>
        <w:t xml:space="preserve"> </w:t>
      </w:r>
      <w:r w:rsidR="00F272D0" w:rsidRPr="00A73D92">
        <w:rPr>
          <w:bCs/>
          <w:lang w:val="lt-LT"/>
        </w:rPr>
        <w:t>315900 e</w:t>
      </w:r>
      <w:r w:rsidR="006A3875" w:rsidRPr="00A73D92">
        <w:rPr>
          <w:bCs/>
          <w:lang w:val="lt-LT"/>
        </w:rPr>
        <w:t>u</w:t>
      </w:r>
      <w:r w:rsidR="00F272D0" w:rsidRPr="00A73D92">
        <w:rPr>
          <w:bCs/>
          <w:lang w:val="lt-LT"/>
        </w:rPr>
        <w:t xml:space="preserve">rų </w:t>
      </w:r>
      <w:r w:rsidR="00ED117C" w:rsidRPr="00A73D92">
        <w:rPr>
          <w:bCs/>
          <w:lang w:val="lt-LT"/>
        </w:rPr>
        <w:t>nukreipiama 5 programai</w:t>
      </w:r>
      <w:r w:rsidR="00B44A17" w:rsidRPr="00A73D92">
        <w:rPr>
          <w:bCs/>
          <w:lang w:val="lt-LT"/>
        </w:rPr>
        <w:t xml:space="preserve"> </w:t>
      </w:r>
      <w:r w:rsidR="00ED117C" w:rsidRPr="00A73D92">
        <w:rPr>
          <w:bCs/>
          <w:lang w:val="lt-LT"/>
        </w:rPr>
        <w:t>„Rajono infrastruktūros objektų</w:t>
      </w:r>
      <w:r w:rsidR="00B44A17" w:rsidRPr="00A73D92">
        <w:rPr>
          <w:bCs/>
          <w:lang w:val="lt-LT"/>
        </w:rPr>
        <w:t xml:space="preserve"> priežiūra, plėtra ir modernizavimas“</w:t>
      </w:r>
      <w:r w:rsidR="00C0152F" w:rsidRPr="00A73D92">
        <w:rPr>
          <w:bCs/>
          <w:lang w:val="lt-LT"/>
        </w:rPr>
        <w:t xml:space="preserve"> (</w:t>
      </w:r>
      <w:r w:rsidR="00B44A17" w:rsidRPr="00A73D92">
        <w:rPr>
          <w:bCs/>
          <w:lang w:val="lt-LT"/>
        </w:rPr>
        <w:t>Statybos ir infrastruktūros skyriui (VF)</w:t>
      </w:r>
      <w:r w:rsidR="00C0152F" w:rsidRPr="00A73D92">
        <w:rPr>
          <w:bCs/>
          <w:lang w:val="lt-LT"/>
        </w:rPr>
        <w:t>)</w:t>
      </w:r>
      <w:r w:rsidR="00B44A17" w:rsidRPr="00A73D92">
        <w:rPr>
          <w:bCs/>
          <w:lang w:val="lt-LT"/>
        </w:rPr>
        <w:t>.</w:t>
      </w:r>
      <w:r w:rsidR="00D46600" w:rsidRPr="00A73D92">
        <w:rPr>
          <w:bCs/>
          <w:lang w:val="lt-LT"/>
        </w:rPr>
        <w:t>Tikslinės lėšos skiriamos Rokiškio</w:t>
      </w:r>
      <w:r w:rsidR="00C0152F" w:rsidRPr="00A73D92">
        <w:rPr>
          <w:bCs/>
          <w:lang w:val="lt-LT"/>
        </w:rPr>
        <w:t>–</w:t>
      </w:r>
      <w:r w:rsidR="00D46600" w:rsidRPr="00A73D92">
        <w:rPr>
          <w:bCs/>
          <w:lang w:val="lt-LT"/>
        </w:rPr>
        <w:t>Kavoliškio kelio remontui užbaigti ir Kalneliškių kapinių privažiavimo kelio ir automobilių aikųtelės remonto darbams.</w:t>
      </w:r>
      <w:r w:rsidR="00AD56F9" w:rsidRPr="00A73D92">
        <w:rPr>
          <w:bCs/>
          <w:lang w:val="lt-LT"/>
        </w:rPr>
        <w:t xml:space="preserve"> </w:t>
      </w:r>
    </w:p>
    <w:p w:rsidR="00A05C50" w:rsidRPr="00A73D92" w:rsidRDefault="00A05C50" w:rsidP="00A05C50">
      <w:pPr>
        <w:pStyle w:val="Betarp1"/>
        <w:jc w:val="both"/>
        <w:rPr>
          <w:b/>
          <w:bCs/>
          <w:lang w:val="lt-LT"/>
        </w:rPr>
      </w:pPr>
      <w:r w:rsidRPr="00A73D92">
        <w:rPr>
          <w:b/>
          <w:bCs/>
          <w:lang w:val="lt-LT"/>
        </w:rPr>
        <w:tab/>
      </w:r>
      <w:r w:rsidR="00482ED8" w:rsidRPr="00A73D92">
        <w:rPr>
          <w:bCs/>
          <w:lang w:val="lt-LT"/>
        </w:rPr>
        <w:t xml:space="preserve">2.2. </w:t>
      </w:r>
      <w:r w:rsidR="00F272D0" w:rsidRPr="00A73D92">
        <w:rPr>
          <w:bCs/>
          <w:lang w:val="lt-LT"/>
        </w:rPr>
        <w:t>Valstybės deleguotoms skirti asignavimai nukreipiami</w:t>
      </w:r>
      <w:r w:rsidR="002D301C" w:rsidRPr="00A73D92">
        <w:rPr>
          <w:bCs/>
          <w:lang w:val="lt-LT"/>
        </w:rPr>
        <w:t xml:space="preserve"> atitinkamiems asignavimų valdytojams, kurie vykdo tas funkcijas</w:t>
      </w:r>
      <w:r w:rsidR="00C0152F" w:rsidRPr="00A73D92">
        <w:rPr>
          <w:bCs/>
          <w:lang w:val="lt-LT"/>
        </w:rPr>
        <w:t xml:space="preserve"> –</w:t>
      </w:r>
      <w:r w:rsidR="002D301C" w:rsidRPr="00A73D92">
        <w:rPr>
          <w:bCs/>
          <w:lang w:val="lt-LT"/>
        </w:rPr>
        <w:t xml:space="preserve"> Priešgaisrinei tarnybai, Socialinės paramos ir sveikatos skyriui bei seniūnijoms (soc.rizikai) (6 priedas).</w:t>
      </w:r>
    </w:p>
    <w:p w:rsidR="00A05C50" w:rsidRPr="00A73D92" w:rsidRDefault="00A05C50" w:rsidP="00A05C50">
      <w:pPr>
        <w:pStyle w:val="Betarp1"/>
        <w:jc w:val="both"/>
        <w:rPr>
          <w:b/>
          <w:bCs/>
          <w:lang w:val="lt-LT"/>
        </w:rPr>
      </w:pPr>
      <w:r w:rsidRPr="00A73D92">
        <w:rPr>
          <w:b/>
          <w:bCs/>
          <w:lang w:val="lt-LT"/>
        </w:rPr>
        <w:tab/>
      </w:r>
      <w:r w:rsidR="002D301C" w:rsidRPr="00A73D92">
        <w:rPr>
          <w:bCs/>
          <w:lang w:val="lt-LT"/>
        </w:rPr>
        <w:t>2.2. Kiti biudžeto išlaidų tikslinimai:</w:t>
      </w:r>
    </w:p>
    <w:p w:rsidR="00A05C50" w:rsidRPr="00A73D92" w:rsidRDefault="00A05C50" w:rsidP="00A05C50">
      <w:pPr>
        <w:pStyle w:val="Betarp1"/>
        <w:jc w:val="both"/>
        <w:rPr>
          <w:b/>
          <w:bCs/>
          <w:lang w:val="lt-LT"/>
        </w:rPr>
      </w:pPr>
      <w:r w:rsidRPr="00A73D92">
        <w:rPr>
          <w:b/>
          <w:bCs/>
          <w:lang w:val="lt-LT"/>
        </w:rPr>
        <w:tab/>
      </w:r>
      <w:r w:rsidR="002D301C" w:rsidRPr="00A73D92">
        <w:rPr>
          <w:bCs/>
          <w:lang w:val="lt-LT"/>
        </w:rPr>
        <w:t>-pers</w:t>
      </w:r>
      <w:r w:rsidR="00386A73" w:rsidRPr="00A73D92">
        <w:rPr>
          <w:bCs/>
          <w:lang w:val="lt-LT"/>
        </w:rPr>
        <w:t>k</w:t>
      </w:r>
      <w:r w:rsidR="002D301C" w:rsidRPr="00A73D92">
        <w:rPr>
          <w:bCs/>
          <w:lang w:val="lt-LT"/>
        </w:rPr>
        <w:t>irstomi asignavimai iš Socialinės paramos ir sveikatos skyriaus seniūnijoms, kuriose įsteigti papildomi socialinės rizikos darbuotoajai. Priminsiu, kad lėšos iš valstybės biudžeto papildomiems 6 etatams buvo įskaičiuotos į biudžet</w:t>
      </w:r>
      <w:r w:rsidR="00C0152F" w:rsidRPr="00A73D92">
        <w:rPr>
          <w:bCs/>
          <w:lang w:val="lt-LT"/>
        </w:rPr>
        <w:t>ą</w:t>
      </w:r>
      <w:r w:rsidR="002D301C" w:rsidRPr="00A73D92">
        <w:rPr>
          <w:bCs/>
          <w:lang w:val="lt-LT"/>
        </w:rPr>
        <w:t>.</w:t>
      </w:r>
      <w:r w:rsidR="00386A73" w:rsidRPr="00A73D92">
        <w:rPr>
          <w:bCs/>
          <w:lang w:val="lt-LT"/>
        </w:rPr>
        <w:t xml:space="preserve"> </w:t>
      </w:r>
      <w:r w:rsidR="002D301C" w:rsidRPr="00A73D92">
        <w:rPr>
          <w:bCs/>
          <w:lang w:val="lt-LT"/>
        </w:rPr>
        <w:t>Priimti darbuotojai 5 seniūnijose: Rokiškio m.</w:t>
      </w:r>
      <w:r w:rsidR="00C0152F" w:rsidRPr="00A73D92">
        <w:rPr>
          <w:bCs/>
          <w:lang w:val="lt-LT"/>
        </w:rPr>
        <w:t xml:space="preserve"> </w:t>
      </w:r>
      <w:r w:rsidR="002D301C" w:rsidRPr="00A73D92">
        <w:rPr>
          <w:bCs/>
          <w:lang w:val="lt-LT"/>
        </w:rPr>
        <w:t>sen</w:t>
      </w:r>
      <w:r w:rsidR="00C0152F" w:rsidRPr="00A73D92">
        <w:rPr>
          <w:bCs/>
          <w:lang w:val="lt-LT"/>
        </w:rPr>
        <w:t>. –</w:t>
      </w:r>
      <w:r w:rsidR="002D301C" w:rsidRPr="00A73D92">
        <w:rPr>
          <w:bCs/>
          <w:lang w:val="lt-LT"/>
        </w:rPr>
        <w:t xml:space="preserve"> 2 etatai ir po vieną Juodupės, Obelių, Pandėlio ir </w:t>
      </w:r>
      <w:r w:rsidR="00386A73" w:rsidRPr="00A73D92">
        <w:rPr>
          <w:bCs/>
          <w:lang w:val="lt-LT"/>
        </w:rPr>
        <w:t>Rokiškio kaimiškoje seniūnijose;</w:t>
      </w:r>
    </w:p>
    <w:p w:rsidR="00A05C50" w:rsidRPr="00A73D92" w:rsidRDefault="00A05C50" w:rsidP="00A05C50">
      <w:pPr>
        <w:pStyle w:val="Betarp1"/>
        <w:jc w:val="both"/>
        <w:rPr>
          <w:b/>
          <w:bCs/>
          <w:lang w:val="lt-LT"/>
        </w:rPr>
      </w:pPr>
      <w:r w:rsidRPr="00A73D92">
        <w:rPr>
          <w:b/>
          <w:bCs/>
          <w:lang w:val="lt-LT"/>
        </w:rPr>
        <w:tab/>
      </w:r>
      <w:r w:rsidR="00386A73" w:rsidRPr="00A73D92">
        <w:rPr>
          <w:bCs/>
          <w:lang w:val="lt-LT"/>
        </w:rPr>
        <w:t>-</w:t>
      </w:r>
      <w:r w:rsidR="002D301C" w:rsidRPr="00A73D92">
        <w:rPr>
          <w:bCs/>
          <w:lang w:val="lt-LT"/>
        </w:rPr>
        <w:t xml:space="preserve"> </w:t>
      </w:r>
      <w:r w:rsidR="00386A73" w:rsidRPr="00A73D92">
        <w:rPr>
          <w:bCs/>
          <w:lang w:val="lt-LT"/>
        </w:rPr>
        <w:t xml:space="preserve">savivaldybės administracija perkelia lėšas iš savo sąmatos </w:t>
      </w:r>
      <w:r w:rsidR="00C0152F" w:rsidRPr="00A73D92">
        <w:rPr>
          <w:bCs/>
          <w:lang w:val="lt-LT"/>
        </w:rPr>
        <w:t>t</w:t>
      </w:r>
      <w:r w:rsidR="00386A73" w:rsidRPr="00A73D92">
        <w:rPr>
          <w:bCs/>
          <w:lang w:val="lt-LT"/>
        </w:rPr>
        <w:t>arybos narių darbo apmokėjimui (2700 eurų), nes neužtenka turimų asignavimų</w:t>
      </w:r>
      <w:r w:rsidR="00C0152F" w:rsidRPr="00A73D92">
        <w:rPr>
          <w:bCs/>
          <w:lang w:val="lt-LT"/>
        </w:rPr>
        <w:t>;</w:t>
      </w:r>
      <w:r w:rsidR="002D301C" w:rsidRPr="00A73D92">
        <w:rPr>
          <w:bCs/>
          <w:lang w:val="lt-LT"/>
        </w:rPr>
        <w:t xml:space="preserve"> </w:t>
      </w:r>
    </w:p>
    <w:p w:rsidR="00EE3DE4" w:rsidRPr="00A73D92" w:rsidRDefault="00A05C50" w:rsidP="00EE3DE4">
      <w:pPr>
        <w:pStyle w:val="Betarp1"/>
        <w:jc w:val="both"/>
        <w:rPr>
          <w:b/>
          <w:bCs/>
          <w:lang w:val="lt-LT"/>
        </w:rPr>
      </w:pPr>
      <w:r w:rsidRPr="00A73D92">
        <w:rPr>
          <w:b/>
          <w:bCs/>
          <w:lang w:val="lt-LT"/>
        </w:rPr>
        <w:tab/>
      </w:r>
      <w:r w:rsidR="00386A73" w:rsidRPr="00A73D92">
        <w:rPr>
          <w:bCs/>
          <w:lang w:val="lt-LT"/>
        </w:rPr>
        <w:t>-</w:t>
      </w:r>
      <w:r w:rsidR="00EE3DE4" w:rsidRPr="00A73D92">
        <w:rPr>
          <w:bCs/>
          <w:lang w:val="lt-LT"/>
        </w:rPr>
        <w:t xml:space="preserve"> l.-d. ,,</w:t>
      </w:r>
      <w:r w:rsidR="00386A73" w:rsidRPr="00A73D92">
        <w:rPr>
          <w:bCs/>
          <w:lang w:val="lt-LT"/>
        </w:rPr>
        <w:t>Pumpurėlis</w:t>
      </w:r>
      <w:r w:rsidR="00EE3DE4" w:rsidRPr="00A73D92">
        <w:rPr>
          <w:bCs/>
          <w:lang w:val="lt-LT"/>
        </w:rPr>
        <w:t>“</w:t>
      </w:r>
      <w:r w:rsidR="00386A73" w:rsidRPr="00A73D92">
        <w:rPr>
          <w:bCs/>
          <w:lang w:val="lt-LT"/>
        </w:rPr>
        <w:t xml:space="preserve"> išskiriamos lėšos ilgalaikiam turtu įsigyti</w:t>
      </w:r>
      <w:r w:rsidR="00C0152F" w:rsidRPr="00A73D92">
        <w:rPr>
          <w:bCs/>
          <w:lang w:val="lt-LT"/>
        </w:rPr>
        <w:t xml:space="preserve"> –</w:t>
      </w:r>
      <w:r w:rsidR="00386A73" w:rsidRPr="00A73D92">
        <w:rPr>
          <w:bCs/>
          <w:lang w:val="lt-LT"/>
        </w:rPr>
        <w:t xml:space="preserve"> 1500 eurų</w:t>
      </w:r>
      <w:r w:rsidR="00C0152F" w:rsidRPr="00A73D92">
        <w:rPr>
          <w:bCs/>
          <w:lang w:val="lt-LT"/>
        </w:rPr>
        <w:t xml:space="preserve"> (</w:t>
      </w:r>
      <w:r w:rsidR="00386A73" w:rsidRPr="00A73D92">
        <w:rPr>
          <w:bCs/>
          <w:lang w:val="lt-LT"/>
        </w:rPr>
        <w:t>elektrinei viryklei</w:t>
      </w:r>
      <w:r w:rsidR="00C0152F" w:rsidRPr="00A73D92">
        <w:rPr>
          <w:bCs/>
          <w:lang w:val="lt-LT"/>
        </w:rPr>
        <w:t>)</w:t>
      </w:r>
      <w:r w:rsidR="00386A73" w:rsidRPr="00A73D92">
        <w:rPr>
          <w:bCs/>
          <w:lang w:val="lt-LT"/>
        </w:rPr>
        <w:t>;</w:t>
      </w:r>
    </w:p>
    <w:p w:rsidR="00EE3DE4" w:rsidRPr="00A73D92" w:rsidRDefault="00EE3DE4" w:rsidP="00EE3DE4">
      <w:pPr>
        <w:pStyle w:val="Betarp1"/>
        <w:jc w:val="both"/>
        <w:rPr>
          <w:b/>
          <w:bCs/>
          <w:lang w:val="lt-LT"/>
        </w:rPr>
      </w:pPr>
      <w:r w:rsidRPr="00A73D92">
        <w:rPr>
          <w:b/>
          <w:bCs/>
          <w:lang w:val="lt-LT"/>
        </w:rPr>
        <w:tab/>
      </w:r>
      <w:r w:rsidR="00DF5033" w:rsidRPr="00A73D92">
        <w:rPr>
          <w:bCs/>
          <w:lang w:val="lt-LT"/>
        </w:rPr>
        <w:t>- Rokiškio pagrindinei mokyklai skiriama spec. tikslinė dotacija, skirta mokykloms,</w:t>
      </w:r>
      <w:r w:rsidR="00FD4CB1" w:rsidRPr="00A73D92">
        <w:rPr>
          <w:bCs/>
          <w:lang w:val="lt-LT"/>
        </w:rPr>
        <w:t xml:space="preserve"> </w:t>
      </w:r>
      <w:r w:rsidR="00DF5033" w:rsidRPr="00A73D92">
        <w:rPr>
          <w:bCs/>
          <w:lang w:val="lt-LT"/>
        </w:rPr>
        <w:t>turinčioms</w:t>
      </w:r>
      <w:r w:rsidR="00FD4CB1" w:rsidRPr="00A73D92">
        <w:rPr>
          <w:bCs/>
          <w:lang w:val="lt-LT"/>
        </w:rPr>
        <w:t xml:space="preserve"> mokinių su specialiaisiais  poreikiais – 2500 eurų ir sumažinamos SF lėšos</w:t>
      </w:r>
      <w:r w:rsidR="00824473" w:rsidRPr="00A73D92">
        <w:rPr>
          <w:bCs/>
          <w:lang w:val="lt-LT"/>
        </w:rPr>
        <w:t xml:space="preserve">, skirtos balandžio mėn. dėl naujos darbo apmokėjimo tvarkos </w:t>
      </w:r>
      <w:r w:rsidR="00C0152F" w:rsidRPr="00A73D92">
        <w:rPr>
          <w:bCs/>
          <w:lang w:val="lt-LT"/>
        </w:rPr>
        <w:t xml:space="preserve">– </w:t>
      </w:r>
      <w:r w:rsidR="00824473" w:rsidRPr="00A73D92">
        <w:rPr>
          <w:bCs/>
          <w:lang w:val="lt-LT"/>
        </w:rPr>
        <w:t>1456 eurai ir skiriam</w:t>
      </w:r>
      <w:r w:rsidRPr="00A73D92">
        <w:rPr>
          <w:bCs/>
          <w:lang w:val="lt-LT"/>
        </w:rPr>
        <w:t xml:space="preserve">os socialinės paramos centrui; </w:t>
      </w:r>
    </w:p>
    <w:p w:rsidR="00EE3DE4" w:rsidRPr="00A73D92" w:rsidRDefault="00EE3DE4" w:rsidP="00EE3DE4">
      <w:pPr>
        <w:pStyle w:val="Betarp1"/>
        <w:rPr>
          <w:bCs/>
          <w:lang w:val="lt-LT"/>
        </w:rPr>
      </w:pPr>
      <w:r w:rsidRPr="00A73D92">
        <w:rPr>
          <w:bCs/>
          <w:lang w:val="lt-LT"/>
        </w:rPr>
        <w:tab/>
      </w:r>
    </w:p>
    <w:p w:rsidR="00EE3DE4" w:rsidRPr="00A73D92" w:rsidRDefault="00EE3DE4" w:rsidP="00EE3DE4">
      <w:pPr>
        <w:pStyle w:val="Betarp1"/>
        <w:rPr>
          <w:bCs/>
          <w:lang w:val="lt-LT"/>
        </w:rPr>
      </w:pPr>
      <w:r w:rsidRPr="00A73D92">
        <w:rPr>
          <w:bCs/>
          <w:lang w:val="lt-LT"/>
        </w:rPr>
        <w:tab/>
      </w:r>
      <w:r w:rsidR="00FD4CB1" w:rsidRPr="00A73D92">
        <w:rPr>
          <w:bCs/>
          <w:lang w:val="lt-LT"/>
        </w:rPr>
        <w:t>-</w:t>
      </w:r>
      <w:r w:rsidR="00C0152F" w:rsidRPr="00A73D92">
        <w:rPr>
          <w:bCs/>
          <w:lang w:val="lt-LT"/>
        </w:rPr>
        <w:t xml:space="preserve"> š</w:t>
      </w:r>
      <w:r w:rsidR="00FD4CB1" w:rsidRPr="00A73D92">
        <w:rPr>
          <w:bCs/>
          <w:lang w:val="lt-LT"/>
        </w:rPr>
        <w:t>vietimo įstaigoms paskirstomos valstybės biudžeto lėšos</w:t>
      </w:r>
      <w:r w:rsidR="00FD4CB1" w:rsidRPr="00A73D92">
        <w:rPr>
          <w:lang w:val="lt-LT"/>
        </w:rPr>
        <w:t xml:space="preserve"> išlaidoms, susijusioms su pedagoginių darbuotojų skaičiaus optimizavimu</w:t>
      </w:r>
      <w:r w:rsidR="00C0152F" w:rsidRPr="00A73D92">
        <w:rPr>
          <w:lang w:val="lt-LT"/>
        </w:rPr>
        <w:t>,</w:t>
      </w:r>
      <w:r w:rsidR="00FD4CB1" w:rsidRPr="00A73D92">
        <w:rPr>
          <w:lang w:val="lt-LT"/>
        </w:rPr>
        <w:t xml:space="preserve"> – 18590 eurų.</w:t>
      </w:r>
    </w:p>
    <w:p w:rsidR="00EE3DE4" w:rsidRPr="00A73D92" w:rsidRDefault="00EE3DE4" w:rsidP="00EE3DE4">
      <w:pPr>
        <w:pStyle w:val="Betarp1"/>
        <w:rPr>
          <w:bCs/>
          <w:lang w:val="lt-LT"/>
        </w:rPr>
      </w:pPr>
      <w:r w:rsidRPr="00A73D92">
        <w:rPr>
          <w:bCs/>
          <w:lang w:val="lt-LT"/>
        </w:rPr>
        <w:tab/>
      </w:r>
      <w:r w:rsidR="00386A73" w:rsidRPr="00A73D92">
        <w:rPr>
          <w:bCs/>
          <w:lang w:val="lt-LT"/>
        </w:rPr>
        <w:t>- Statybos ir infrastruktūros plėtros skyrius prašo  iš kapitalo investicijoms ir ilgalaikio turto remontui skirtų asignavimų 30000 eurų išskirti ilgalaikiam turtui.</w:t>
      </w:r>
    </w:p>
    <w:p w:rsidR="00C0152F" w:rsidRPr="00A73D92" w:rsidRDefault="00EE3DE4" w:rsidP="00C0152F">
      <w:pPr>
        <w:pStyle w:val="Betarp1"/>
        <w:rPr>
          <w:b/>
          <w:lang w:val="lt-LT"/>
        </w:rPr>
      </w:pPr>
      <w:r w:rsidRPr="00A73D92">
        <w:rPr>
          <w:bCs/>
          <w:lang w:val="lt-LT"/>
        </w:rPr>
        <w:lastRenderedPageBreak/>
        <w:tab/>
      </w:r>
      <w:r w:rsidR="004C1406" w:rsidRPr="00A73D92">
        <w:rPr>
          <w:b/>
          <w:lang w:val="lt-LT"/>
        </w:rPr>
        <w:t>Galimos pasekmės, priėmus siūlomą tarybos sprendimo projektą:</w:t>
      </w:r>
    </w:p>
    <w:p w:rsidR="00C0152F" w:rsidRPr="00A73D92" w:rsidRDefault="00C0152F" w:rsidP="00C0152F">
      <w:pPr>
        <w:pStyle w:val="Betarp1"/>
        <w:rPr>
          <w:lang w:val="lt-LT"/>
        </w:rPr>
      </w:pPr>
      <w:r w:rsidRPr="00A73D92">
        <w:rPr>
          <w:b/>
          <w:lang w:val="lt-LT"/>
        </w:rPr>
        <w:tab/>
      </w:r>
      <w:r w:rsidR="004C1406" w:rsidRPr="00A73D92">
        <w:rPr>
          <w:b/>
          <w:lang w:val="lt-LT"/>
        </w:rPr>
        <w:t>teigiamos</w:t>
      </w:r>
      <w:r w:rsidR="006D11B5" w:rsidRPr="00A73D92">
        <w:rPr>
          <w:b/>
          <w:lang w:val="lt-LT"/>
        </w:rPr>
        <w:t>, nauda rajono gyventojams</w:t>
      </w:r>
      <w:r w:rsidRPr="00A73D92">
        <w:rPr>
          <w:b/>
          <w:lang w:val="lt-LT"/>
        </w:rPr>
        <w:t xml:space="preserve"> </w:t>
      </w:r>
      <w:r w:rsidR="009D36CB" w:rsidRPr="00A73D92">
        <w:rPr>
          <w:b/>
          <w:lang w:val="lt-LT"/>
        </w:rPr>
        <w:t>–</w:t>
      </w:r>
      <w:r w:rsidR="009D36CB" w:rsidRPr="00A73D92">
        <w:rPr>
          <w:lang w:val="lt-LT"/>
        </w:rPr>
        <w:t xml:space="preserve"> </w:t>
      </w:r>
      <w:r w:rsidR="00B6502A" w:rsidRPr="00A73D92">
        <w:rPr>
          <w:lang w:val="lt-LT"/>
        </w:rPr>
        <w:t xml:space="preserve">bus finansuotos </w:t>
      </w:r>
      <w:r w:rsidR="006D11B5" w:rsidRPr="00A73D92">
        <w:rPr>
          <w:lang w:val="lt-LT"/>
        </w:rPr>
        <w:t>reikalingos ir būtinos išlaidos</w:t>
      </w:r>
      <w:r w:rsidRPr="00A73D92">
        <w:rPr>
          <w:lang w:val="lt-LT"/>
        </w:rPr>
        <w:t>;</w:t>
      </w:r>
    </w:p>
    <w:p w:rsidR="00C0152F" w:rsidRPr="00A73D92" w:rsidRDefault="00C0152F" w:rsidP="00C0152F">
      <w:pPr>
        <w:pStyle w:val="Betarp1"/>
        <w:rPr>
          <w:lang w:val="lt-LT"/>
        </w:rPr>
      </w:pPr>
      <w:r w:rsidRPr="00A73D92">
        <w:rPr>
          <w:lang w:val="lt-LT"/>
        </w:rPr>
        <w:tab/>
      </w:r>
      <w:r w:rsidR="004C1406" w:rsidRPr="00A73D92">
        <w:rPr>
          <w:b/>
          <w:lang w:val="lt-LT"/>
        </w:rPr>
        <w:t>neigiamos</w:t>
      </w:r>
      <w:r w:rsidR="004C1406" w:rsidRPr="00A73D92">
        <w:rPr>
          <w:lang w:val="lt-LT"/>
        </w:rPr>
        <w:t xml:space="preserve"> – </w:t>
      </w:r>
      <w:r w:rsidR="001D406A" w:rsidRPr="00A73D92">
        <w:rPr>
          <w:lang w:val="lt-LT"/>
        </w:rPr>
        <w:t xml:space="preserve"> nėra.</w:t>
      </w:r>
    </w:p>
    <w:p w:rsidR="00790F70" w:rsidRDefault="00C0152F" w:rsidP="00790F70">
      <w:pPr>
        <w:pStyle w:val="Betarp1"/>
        <w:rPr>
          <w:color w:val="000000"/>
          <w:lang w:val="lt-LT"/>
        </w:rPr>
      </w:pPr>
      <w:r w:rsidRPr="00A73D92">
        <w:rPr>
          <w:lang w:val="lt-LT"/>
        </w:rPr>
        <w:tab/>
      </w:r>
      <w:r w:rsidR="004C1406" w:rsidRPr="00A73D92">
        <w:rPr>
          <w:b/>
          <w:bCs/>
          <w:color w:val="000000"/>
          <w:lang w:val="lt-LT"/>
        </w:rPr>
        <w:t xml:space="preserve">Suderinamumas su Lietuvos Respublikos galiojančiais teisės norminiais aktais. </w:t>
      </w:r>
      <w:r w:rsidR="004C1406" w:rsidRPr="00A73D92">
        <w:rPr>
          <w:color w:val="000000"/>
          <w:lang w:val="lt-LT"/>
        </w:rPr>
        <w:t>Projektas neprieštarauja galiojantiems teisės aktams</w:t>
      </w:r>
      <w:r w:rsidR="00790F70">
        <w:rPr>
          <w:color w:val="000000"/>
          <w:lang w:val="lt-LT"/>
        </w:rPr>
        <w:t>.</w:t>
      </w:r>
    </w:p>
    <w:p w:rsidR="000B264D" w:rsidRPr="00790F70" w:rsidRDefault="00790F70" w:rsidP="00790F70">
      <w:pPr>
        <w:pStyle w:val="Betarp1"/>
        <w:rPr>
          <w:bCs/>
          <w:lang w:val="lt-LT"/>
        </w:rPr>
      </w:pPr>
      <w:r>
        <w:rPr>
          <w:color w:val="000000"/>
          <w:lang w:val="lt-LT"/>
        </w:rPr>
        <w:tab/>
      </w:r>
      <w:r w:rsidR="000B264D" w:rsidRPr="00C73BFC">
        <w:rPr>
          <w:rFonts w:eastAsia="Calibri"/>
          <w:b/>
        </w:rPr>
        <w:t>Antikorupcinis vertinimas</w:t>
      </w:r>
      <w:r w:rsidR="000B264D">
        <w:rPr>
          <w:rFonts w:eastAsia="Calibri"/>
        </w:rPr>
        <w:t xml:space="preserve">. </w:t>
      </w:r>
      <w:r w:rsidR="000B264D" w:rsidRPr="00C73BFC">
        <w:rPr>
          <w:rFonts w:eastAsia="Calibri"/>
        </w:rPr>
        <w:t>Teisės akte nenumatoma reguliuoti visuomeninių santykių, susijusių su Lietuvos Respublikos korupcijos prevencijos įstatymo 8 straipsnio 1 dalyje numatytais veiksniais, todėl teisės aktas nevertinamas antikorupciniu požiūriu.</w:t>
      </w:r>
    </w:p>
    <w:p w:rsidR="00824473" w:rsidRPr="00A73D92" w:rsidRDefault="00824473" w:rsidP="00386A73">
      <w:pPr>
        <w:pStyle w:val="Antrats"/>
        <w:tabs>
          <w:tab w:val="clear" w:pos="4153"/>
          <w:tab w:val="clear" w:pos="8306"/>
        </w:tabs>
        <w:jc w:val="both"/>
        <w:rPr>
          <w:b/>
          <w:sz w:val="24"/>
          <w:szCs w:val="24"/>
          <w:lang w:val="lt-LT"/>
        </w:rPr>
      </w:pPr>
    </w:p>
    <w:p w:rsidR="00386A73" w:rsidRPr="00A73D92" w:rsidRDefault="00386A73" w:rsidP="00412E7A"/>
    <w:p w:rsidR="00412E7A" w:rsidRPr="00A73D92" w:rsidRDefault="008178F3" w:rsidP="00412E7A">
      <w:r w:rsidRPr="00A73D92">
        <w:t>Finansų skyriaus vedėja</w:t>
      </w:r>
      <w:r w:rsidRPr="00A73D92">
        <w:tab/>
      </w:r>
      <w:r w:rsidRPr="00A73D92">
        <w:tab/>
      </w:r>
      <w:r w:rsidRPr="00A73D92">
        <w:tab/>
      </w:r>
      <w:r w:rsidR="006A5202">
        <w:tab/>
      </w:r>
      <w:r w:rsidR="006A5202">
        <w:tab/>
      </w:r>
      <w:r w:rsidR="00412E7A" w:rsidRPr="00A73D92">
        <w:t>Reda Dūdienė</w:t>
      </w:r>
    </w:p>
    <w:sectPr w:rsidR="00412E7A" w:rsidRPr="00A73D92" w:rsidSect="00893DB7">
      <w:headerReference w:type="default" r:id="rId10"/>
      <w:pgSz w:w="11906" w:h="16838"/>
      <w:pgMar w:top="1170"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58C" w:rsidRDefault="007E558C" w:rsidP="006C734A">
      <w:r>
        <w:separator/>
      </w:r>
    </w:p>
  </w:endnote>
  <w:endnote w:type="continuationSeparator" w:id="0">
    <w:p w:rsidR="007E558C" w:rsidRDefault="007E558C" w:rsidP="006C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58C" w:rsidRDefault="007E558C" w:rsidP="006C734A">
      <w:r>
        <w:separator/>
      </w:r>
    </w:p>
  </w:footnote>
  <w:footnote w:type="continuationSeparator" w:id="0">
    <w:p w:rsidR="007E558C" w:rsidRDefault="007E558C" w:rsidP="006C7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FF8" w:rsidRPr="00D04FF8" w:rsidRDefault="00D04FF8" w:rsidP="00D04FF8">
    <w:pPr>
      <w:pStyle w:val="Antrats"/>
      <w:jc w:val="right"/>
      <w:rPr>
        <w:lang w:val="lt-LT"/>
      </w:rPr>
    </w:pPr>
    <w:r>
      <w:rPr>
        <w:lang w:val="lt-LT"/>
      </w:rPr>
      <w:t xml:space="preserve">Projektas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5F8"/>
    <w:multiLevelType w:val="hybridMultilevel"/>
    <w:tmpl w:val="C0B694AA"/>
    <w:lvl w:ilvl="0" w:tplc="DD3AA7E0">
      <w:start w:val="10"/>
      <w:numFmt w:val="decimal"/>
      <w:lvlText w:val="%1."/>
      <w:lvlJc w:val="left"/>
      <w:pPr>
        <w:tabs>
          <w:tab w:val="num" w:pos="480"/>
        </w:tabs>
        <w:ind w:left="480" w:hanging="420"/>
      </w:pPr>
      <w:rPr>
        <w:rFonts w:hint="default"/>
      </w:rPr>
    </w:lvl>
    <w:lvl w:ilvl="1" w:tplc="04270019" w:tentative="1">
      <w:start w:val="1"/>
      <w:numFmt w:val="lowerLetter"/>
      <w:lvlText w:val="%2."/>
      <w:lvlJc w:val="left"/>
      <w:pPr>
        <w:tabs>
          <w:tab w:val="num" w:pos="1140"/>
        </w:tabs>
        <w:ind w:left="1140" w:hanging="360"/>
      </w:pPr>
    </w:lvl>
    <w:lvl w:ilvl="2" w:tplc="0427001B" w:tentative="1">
      <w:start w:val="1"/>
      <w:numFmt w:val="lowerRoman"/>
      <w:lvlText w:val="%3."/>
      <w:lvlJc w:val="right"/>
      <w:pPr>
        <w:tabs>
          <w:tab w:val="num" w:pos="1860"/>
        </w:tabs>
        <w:ind w:left="1860" w:hanging="180"/>
      </w:pPr>
    </w:lvl>
    <w:lvl w:ilvl="3" w:tplc="0427000F" w:tentative="1">
      <w:start w:val="1"/>
      <w:numFmt w:val="decimal"/>
      <w:lvlText w:val="%4."/>
      <w:lvlJc w:val="left"/>
      <w:pPr>
        <w:tabs>
          <w:tab w:val="num" w:pos="2580"/>
        </w:tabs>
        <w:ind w:left="2580" w:hanging="360"/>
      </w:pPr>
    </w:lvl>
    <w:lvl w:ilvl="4" w:tplc="04270019" w:tentative="1">
      <w:start w:val="1"/>
      <w:numFmt w:val="lowerLetter"/>
      <w:lvlText w:val="%5."/>
      <w:lvlJc w:val="left"/>
      <w:pPr>
        <w:tabs>
          <w:tab w:val="num" w:pos="3300"/>
        </w:tabs>
        <w:ind w:left="3300" w:hanging="360"/>
      </w:pPr>
    </w:lvl>
    <w:lvl w:ilvl="5" w:tplc="0427001B" w:tentative="1">
      <w:start w:val="1"/>
      <w:numFmt w:val="lowerRoman"/>
      <w:lvlText w:val="%6."/>
      <w:lvlJc w:val="right"/>
      <w:pPr>
        <w:tabs>
          <w:tab w:val="num" w:pos="4020"/>
        </w:tabs>
        <w:ind w:left="4020" w:hanging="180"/>
      </w:pPr>
    </w:lvl>
    <w:lvl w:ilvl="6" w:tplc="0427000F" w:tentative="1">
      <w:start w:val="1"/>
      <w:numFmt w:val="decimal"/>
      <w:lvlText w:val="%7."/>
      <w:lvlJc w:val="left"/>
      <w:pPr>
        <w:tabs>
          <w:tab w:val="num" w:pos="4740"/>
        </w:tabs>
        <w:ind w:left="4740" w:hanging="360"/>
      </w:pPr>
    </w:lvl>
    <w:lvl w:ilvl="7" w:tplc="04270019" w:tentative="1">
      <w:start w:val="1"/>
      <w:numFmt w:val="lowerLetter"/>
      <w:lvlText w:val="%8."/>
      <w:lvlJc w:val="left"/>
      <w:pPr>
        <w:tabs>
          <w:tab w:val="num" w:pos="5460"/>
        </w:tabs>
        <w:ind w:left="5460" w:hanging="360"/>
      </w:pPr>
    </w:lvl>
    <w:lvl w:ilvl="8" w:tplc="0427001B" w:tentative="1">
      <w:start w:val="1"/>
      <w:numFmt w:val="lowerRoman"/>
      <w:lvlText w:val="%9."/>
      <w:lvlJc w:val="right"/>
      <w:pPr>
        <w:tabs>
          <w:tab w:val="num" w:pos="6180"/>
        </w:tabs>
        <w:ind w:left="6180" w:hanging="180"/>
      </w:pPr>
    </w:lvl>
  </w:abstractNum>
  <w:abstractNum w:abstractNumId="1">
    <w:nsid w:val="064653CF"/>
    <w:multiLevelType w:val="hybridMultilevel"/>
    <w:tmpl w:val="7A8AA764"/>
    <w:lvl w:ilvl="0" w:tplc="4F2013C8">
      <w:start w:val="1"/>
      <w:numFmt w:val="decimal"/>
      <w:lvlText w:val="%1"/>
      <w:lvlJc w:val="left"/>
      <w:pPr>
        <w:tabs>
          <w:tab w:val="num" w:pos="720"/>
        </w:tabs>
        <w:ind w:left="720" w:hanging="360"/>
      </w:pPr>
      <w:rPr>
        <w:rFonts w:hint="default"/>
        <w:u w:val="single"/>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070E501C"/>
    <w:multiLevelType w:val="hybridMultilevel"/>
    <w:tmpl w:val="4260E3D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0718549E"/>
    <w:multiLevelType w:val="hybridMultilevel"/>
    <w:tmpl w:val="7E02B2F8"/>
    <w:lvl w:ilvl="0" w:tplc="62FE195E">
      <w:start w:val="2"/>
      <w:numFmt w:val="decimal"/>
      <w:lvlText w:val="%1"/>
      <w:lvlJc w:val="left"/>
      <w:pPr>
        <w:tabs>
          <w:tab w:val="num" w:pos="720"/>
        </w:tabs>
        <w:ind w:left="720" w:hanging="360"/>
      </w:pPr>
      <w:rPr>
        <w:rFonts w:hint="default"/>
        <w:b/>
      </w:rPr>
    </w:lvl>
    <w:lvl w:ilvl="1" w:tplc="9E140398">
      <w:numFmt w:val="none"/>
      <w:lvlText w:val=""/>
      <w:lvlJc w:val="left"/>
      <w:pPr>
        <w:tabs>
          <w:tab w:val="num" w:pos="360"/>
        </w:tabs>
      </w:pPr>
    </w:lvl>
    <w:lvl w:ilvl="2" w:tplc="3E06FC1E">
      <w:numFmt w:val="none"/>
      <w:lvlText w:val=""/>
      <w:lvlJc w:val="left"/>
      <w:pPr>
        <w:tabs>
          <w:tab w:val="num" w:pos="360"/>
        </w:tabs>
      </w:pPr>
    </w:lvl>
    <w:lvl w:ilvl="3" w:tplc="CF381CB6">
      <w:numFmt w:val="none"/>
      <w:lvlText w:val=""/>
      <w:lvlJc w:val="left"/>
      <w:pPr>
        <w:tabs>
          <w:tab w:val="num" w:pos="360"/>
        </w:tabs>
      </w:pPr>
    </w:lvl>
    <w:lvl w:ilvl="4" w:tplc="E67260E0">
      <w:numFmt w:val="none"/>
      <w:lvlText w:val=""/>
      <w:lvlJc w:val="left"/>
      <w:pPr>
        <w:tabs>
          <w:tab w:val="num" w:pos="360"/>
        </w:tabs>
      </w:pPr>
    </w:lvl>
    <w:lvl w:ilvl="5" w:tplc="FEF0D712">
      <w:numFmt w:val="none"/>
      <w:lvlText w:val=""/>
      <w:lvlJc w:val="left"/>
      <w:pPr>
        <w:tabs>
          <w:tab w:val="num" w:pos="360"/>
        </w:tabs>
      </w:pPr>
    </w:lvl>
    <w:lvl w:ilvl="6" w:tplc="7E6EB676">
      <w:numFmt w:val="none"/>
      <w:lvlText w:val=""/>
      <w:lvlJc w:val="left"/>
      <w:pPr>
        <w:tabs>
          <w:tab w:val="num" w:pos="360"/>
        </w:tabs>
      </w:pPr>
    </w:lvl>
    <w:lvl w:ilvl="7" w:tplc="622CB0B2">
      <w:numFmt w:val="none"/>
      <w:lvlText w:val=""/>
      <w:lvlJc w:val="left"/>
      <w:pPr>
        <w:tabs>
          <w:tab w:val="num" w:pos="360"/>
        </w:tabs>
      </w:pPr>
    </w:lvl>
    <w:lvl w:ilvl="8" w:tplc="4F76F0BE">
      <w:numFmt w:val="none"/>
      <w:lvlText w:val=""/>
      <w:lvlJc w:val="left"/>
      <w:pPr>
        <w:tabs>
          <w:tab w:val="num" w:pos="360"/>
        </w:tabs>
      </w:pPr>
    </w:lvl>
  </w:abstractNum>
  <w:abstractNum w:abstractNumId="4">
    <w:nsid w:val="0D10598C"/>
    <w:multiLevelType w:val="hybridMultilevel"/>
    <w:tmpl w:val="D5F47F8E"/>
    <w:lvl w:ilvl="0" w:tplc="C9F2CE5A">
      <w:start w:val="1"/>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5">
    <w:nsid w:val="0D4714B5"/>
    <w:multiLevelType w:val="hybridMultilevel"/>
    <w:tmpl w:val="C41AC980"/>
    <w:lvl w:ilvl="0" w:tplc="04270011">
      <w:start w:val="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0E6F71F5"/>
    <w:multiLevelType w:val="hybridMultilevel"/>
    <w:tmpl w:val="34CE453E"/>
    <w:lvl w:ilvl="0" w:tplc="0427000F">
      <w:start w:val="1"/>
      <w:numFmt w:val="decimal"/>
      <w:lvlText w:val="%1."/>
      <w:lvlJc w:val="left"/>
      <w:pPr>
        <w:tabs>
          <w:tab w:val="num" w:pos="720"/>
        </w:tabs>
        <w:ind w:left="720" w:hanging="360"/>
      </w:pPr>
      <w:rPr>
        <w:rFonts w:hint="default"/>
      </w:rPr>
    </w:lvl>
    <w:lvl w:ilvl="1" w:tplc="C750D338">
      <w:start w:val="6"/>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0F1E2C99"/>
    <w:multiLevelType w:val="hybridMultilevel"/>
    <w:tmpl w:val="557E3CB0"/>
    <w:lvl w:ilvl="0" w:tplc="0427000F">
      <w:start w:val="1"/>
      <w:numFmt w:val="decimal"/>
      <w:lvlText w:val="%1."/>
      <w:lvlJc w:val="left"/>
      <w:pPr>
        <w:tabs>
          <w:tab w:val="num" w:pos="1020"/>
        </w:tabs>
        <w:ind w:left="1020" w:hanging="360"/>
      </w:pPr>
    </w:lvl>
    <w:lvl w:ilvl="1" w:tplc="04270019" w:tentative="1">
      <w:start w:val="1"/>
      <w:numFmt w:val="lowerLetter"/>
      <w:lvlText w:val="%2."/>
      <w:lvlJc w:val="left"/>
      <w:pPr>
        <w:tabs>
          <w:tab w:val="num" w:pos="1740"/>
        </w:tabs>
        <w:ind w:left="1740" w:hanging="360"/>
      </w:pPr>
    </w:lvl>
    <w:lvl w:ilvl="2" w:tplc="0427001B" w:tentative="1">
      <w:start w:val="1"/>
      <w:numFmt w:val="lowerRoman"/>
      <w:lvlText w:val="%3."/>
      <w:lvlJc w:val="right"/>
      <w:pPr>
        <w:tabs>
          <w:tab w:val="num" w:pos="2460"/>
        </w:tabs>
        <w:ind w:left="2460" w:hanging="180"/>
      </w:pPr>
    </w:lvl>
    <w:lvl w:ilvl="3" w:tplc="0427000F" w:tentative="1">
      <w:start w:val="1"/>
      <w:numFmt w:val="decimal"/>
      <w:lvlText w:val="%4."/>
      <w:lvlJc w:val="left"/>
      <w:pPr>
        <w:tabs>
          <w:tab w:val="num" w:pos="3180"/>
        </w:tabs>
        <w:ind w:left="3180" w:hanging="360"/>
      </w:pPr>
    </w:lvl>
    <w:lvl w:ilvl="4" w:tplc="04270019" w:tentative="1">
      <w:start w:val="1"/>
      <w:numFmt w:val="lowerLetter"/>
      <w:lvlText w:val="%5."/>
      <w:lvlJc w:val="left"/>
      <w:pPr>
        <w:tabs>
          <w:tab w:val="num" w:pos="3900"/>
        </w:tabs>
        <w:ind w:left="3900" w:hanging="360"/>
      </w:pPr>
    </w:lvl>
    <w:lvl w:ilvl="5" w:tplc="0427001B" w:tentative="1">
      <w:start w:val="1"/>
      <w:numFmt w:val="lowerRoman"/>
      <w:lvlText w:val="%6."/>
      <w:lvlJc w:val="right"/>
      <w:pPr>
        <w:tabs>
          <w:tab w:val="num" w:pos="4620"/>
        </w:tabs>
        <w:ind w:left="4620" w:hanging="180"/>
      </w:pPr>
    </w:lvl>
    <w:lvl w:ilvl="6" w:tplc="0427000F" w:tentative="1">
      <w:start w:val="1"/>
      <w:numFmt w:val="decimal"/>
      <w:lvlText w:val="%7."/>
      <w:lvlJc w:val="left"/>
      <w:pPr>
        <w:tabs>
          <w:tab w:val="num" w:pos="5340"/>
        </w:tabs>
        <w:ind w:left="5340" w:hanging="360"/>
      </w:pPr>
    </w:lvl>
    <w:lvl w:ilvl="7" w:tplc="04270019" w:tentative="1">
      <w:start w:val="1"/>
      <w:numFmt w:val="lowerLetter"/>
      <w:lvlText w:val="%8."/>
      <w:lvlJc w:val="left"/>
      <w:pPr>
        <w:tabs>
          <w:tab w:val="num" w:pos="6060"/>
        </w:tabs>
        <w:ind w:left="6060" w:hanging="360"/>
      </w:pPr>
    </w:lvl>
    <w:lvl w:ilvl="8" w:tplc="0427001B" w:tentative="1">
      <w:start w:val="1"/>
      <w:numFmt w:val="lowerRoman"/>
      <w:lvlText w:val="%9."/>
      <w:lvlJc w:val="right"/>
      <w:pPr>
        <w:tabs>
          <w:tab w:val="num" w:pos="6780"/>
        </w:tabs>
        <w:ind w:left="6780" w:hanging="180"/>
      </w:pPr>
    </w:lvl>
  </w:abstractNum>
  <w:abstractNum w:abstractNumId="8">
    <w:nsid w:val="12283105"/>
    <w:multiLevelType w:val="hybridMultilevel"/>
    <w:tmpl w:val="4A46F55A"/>
    <w:lvl w:ilvl="0" w:tplc="5F5A673E">
      <w:start w:val="1"/>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9">
    <w:nsid w:val="14E12776"/>
    <w:multiLevelType w:val="hybridMultilevel"/>
    <w:tmpl w:val="52563506"/>
    <w:lvl w:ilvl="0" w:tplc="0A164924">
      <w:start w:val="1"/>
      <w:numFmt w:val="decimal"/>
      <w:lvlText w:val="%1."/>
      <w:lvlJc w:val="left"/>
      <w:pPr>
        <w:tabs>
          <w:tab w:val="num" w:pos="1080"/>
        </w:tabs>
        <w:ind w:left="108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0">
    <w:nsid w:val="1D916A8A"/>
    <w:multiLevelType w:val="hybridMultilevel"/>
    <w:tmpl w:val="815A01FA"/>
    <w:lvl w:ilvl="0" w:tplc="761C6D52">
      <w:start w:val="1"/>
      <w:numFmt w:val="decimal"/>
      <w:lvlText w:val="%1"/>
      <w:lvlJc w:val="left"/>
      <w:pPr>
        <w:tabs>
          <w:tab w:val="num" w:pos="10080"/>
        </w:tabs>
        <w:ind w:left="10080" w:hanging="360"/>
      </w:pPr>
      <w:rPr>
        <w:rFonts w:hint="default"/>
      </w:rPr>
    </w:lvl>
    <w:lvl w:ilvl="1" w:tplc="04270019" w:tentative="1">
      <w:start w:val="1"/>
      <w:numFmt w:val="lowerLetter"/>
      <w:lvlText w:val="%2."/>
      <w:lvlJc w:val="left"/>
      <w:pPr>
        <w:tabs>
          <w:tab w:val="num" w:pos="10800"/>
        </w:tabs>
        <w:ind w:left="10800" w:hanging="360"/>
      </w:pPr>
    </w:lvl>
    <w:lvl w:ilvl="2" w:tplc="0427001B" w:tentative="1">
      <w:start w:val="1"/>
      <w:numFmt w:val="lowerRoman"/>
      <w:lvlText w:val="%3."/>
      <w:lvlJc w:val="right"/>
      <w:pPr>
        <w:tabs>
          <w:tab w:val="num" w:pos="11520"/>
        </w:tabs>
        <w:ind w:left="11520" w:hanging="180"/>
      </w:pPr>
    </w:lvl>
    <w:lvl w:ilvl="3" w:tplc="0427000F" w:tentative="1">
      <w:start w:val="1"/>
      <w:numFmt w:val="decimal"/>
      <w:lvlText w:val="%4."/>
      <w:lvlJc w:val="left"/>
      <w:pPr>
        <w:tabs>
          <w:tab w:val="num" w:pos="12240"/>
        </w:tabs>
        <w:ind w:left="12240" w:hanging="360"/>
      </w:pPr>
    </w:lvl>
    <w:lvl w:ilvl="4" w:tplc="04270019" w:tentative="1">
      <w:start w:val="1"/>
      <w:numFmt w:val="lowerLetter"/>
      <w:lvlText w:val="%5."/>
      <w:lvlJc w:val="left"/>
      <w:pPr>
        <w:tabs>
          <w:tab w:val="num" w:pos="12960"/>
        </w:tabs>
        <w:ind w:left="12960" w:hanging="360"/>
      </w:pPr>
    </w:lvl>
    <w:lvl w:ilvl="5" w:tplc="0427001B" w:tentative="1">
      <w:start w:val="1"/>
      <w:numFmt w:val="lowerRoman"/>
      <w:lvlText w:val="%6."/>
      <w:lvlJc w:val="right"/>
      <w:pPr>
        <w:tabs>
          <w:tab w:val="num" w:pos="13680"/>
        </w:tabs>
        <w:ind w:left="13680" w:hanging="180"/>
      </w:pPr>
    </w:lvl>
    <w:lvl w:ilvl="6" w:tplc="0427000F" w:tentative="1">
      <w:start w:val="1"/>
      <w:numFmt w:val="decimal"/>
      <w:lvlText w:val="%7."/>
      <w:lvlJc w:val="left"/>
      <w:pPr>
        <w:tabs>
          <w:tab w:val="num" w:pos="14400"/>
        </w:tabs>
        <w:ind w:left="14400" w:hanging="360"/>
      </w:pPr>
    </w:lvl>
    <w:lvl w:ilvl="7" w:tplc="04270019" w:tentative="1">
      <w:start w:val="1"/>
      <w:numFmt w:val="lowerLetter"/>
      <w:lvlText w:val="%8."/>
      <w:lvlJc w:val="left"/>
      <w:pPr>
        <w:tabs>
          <w:tab w:val="num" w:pos="15120"/>
        </w:tabs>
        <w:ind w:left="15120" w:hanging="360"/>
      </w:pPr>
    </w:lvl>
    <w:lvl w:ilvl="8" w:tplc="0427001B" w:tentative="1">
      <w:start w:val="1"/>
      <w:numFmt w:val="lowerRoman"/>
      <w:lvlText w:val="%9."/>
      <w:lvlJc w:val="right"/>
      <w:pPr>
        <w:tabs>
          <w:tab w:val="num" w:pos="15840"/>
        </w:tabs>
        <w:ind w:left="15840" w:hanging="180"/>
      </w:pPr>
    </w:lvl>
  </w:abstractNum>
  <w:abstractNum w:abstractNumId="11">
    <w:nsid w:val="1DF27EBD"/>
    <w:multiLevelType w:val="hybridMultilevel"/>
    <w:tmpl w:val="786E9586"/>
    <w:lvl w:ilvl="0" w:tplc="0B5E6142">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2">
    <w:nsid w:val="1F801B1A"/>
    <w:multiLevelType w:val="multilevel"/>
    <w:tmpl w:val="BFD287AA"/>
    <w:lvl w:ilvl="0">
      <w:start w:val="2"/>
      <w:numFmt w:val="decimal"/>
      <w:lvlText w:val="%1."/>
      <w:lvlJc w:val="left"/>
      <w:pPr>
        <w:tabs>
          <w:tab w:val="num" w:pos="540"/>
        </w:tabs>
        <w:ind w:left="540" w:hanging="540"/>
      </w:pPr>
      <w:rPr>
        <w:rFonts w:hint="default"/>
        <w:b/>
      </w:rPr>
    </w:lvl>
    <w:lvl w:ilvl="1">
      <w:start w:val="2"/>
      <w:numFmt w:val="decimal"/>
      <w:lvlText w:val="%1.%2."/>
      <w:lvlJc w:val="left"/>
      <w:pPr>
        <w:tabs>
          <w:tab w:val="num" w:pos="1140"/>
        </w:tabs>
        <w:ind w:left="1140" w:hanging="540"/>
      </w:pPr>
      <w:rPr>
        <w:rFonts w:hint="default"/>
        <w:b/>
      </w:rPr>
    </w:lvl>
    <w:lvl w:ilvl="2">
      <w:start w:val="1"/>
      <w:numFmt w:val="decimal"/>
      <w:lvlText w:val="%1.%2.%3."/>
      <w:lvlJc w:val="left"/>
      <w:pPr>
        <w:tabs>
          <w:tab w:val="num" w:pos="1920"/>
        </w:tabs>
        <w:ind w:left="1920" w:hanging="720"/>
      </w:pPr>
      <w:rPr>
        <w:rFonts w:hint="default"/>
        <w:b/>
      </w:rPr>
    </w:lvl>
    <w:lvl w:ilvl="3">
      <w:start w:val="1"/>
      <w:numFmt w:val="decimal"/>
      <w:lvlText w:val="%1.%2.%3.%4."/>
      <w:lvlJc w:val="left"/>
      <w:pPr>
        <w:tabs>
          <w:tab w:val="num" w:pos="2520"/>
        </w:tabs>
        <w:ind w:left="2520" w:hanging="720"/>
      </w:pPr>
      <w:rPr>
        <w:rFonts w:hint="default"/>
        <w:b/>
      </w:rPr>
    </w:lvl>
    <w:lvl w:ilvl="4">
      <w:start w:val="1"/>
      <w:numFmt w:val="decimal"/>
      <w:lvlText w:val="%1.%2.%3.%4.%5."/>
      <w:lvlJc w:val="left"/>
      <w:pPr>
        <w:tabs>
          <w:tab w:val="num" w:pos="3480"/>
        </w:tabs>
        <w:ind w:left="3480" w:hanging="1080"/>
      </w:pPr>
      <w:rPr>
        <w:rFonts w:hint="default"/>
        <w:b/>
      </w:rPr>
    </w:lvl>
    <w:lvl w:ilvl="5">
      <w:start w:val="1"/>
      <w:numFmt w:val="decimal"/>
      <w:lvlText w:val="%1.%2.%3.%4.%5.%6."/>
      <w:lvlJc w:val="left"/>
      <w:pPr>
        <w:tabs>
          <w:tab w:val="num" w:pos="4080"/>
        </w:tabs>
        <w:ind w:left="4080" w:hanging="1080"/>
      </w:pPr>
      <w:rPr>
        <w:rFonts w:hint="default"/>
        <w:b/>
      </w:rPr>
    </w:lvl>
    <w:lvl w:ilvl="6">
      <w:start w:val="1"/>
      <w:numFmt w:val="decimal"/>
      <w:lvlText w:val="%1.%2.%3.%4.%5.%6.%7."/>
      <w:lvlJc w:val="left"/>
      <w:pPr>
        <w:tabs>
          <w:tab w:val="num" w:pos="5040"/>
        </w:tabs>
        <w:ind w:left="5040" w:hanging="1440"/>
      </w:pPr>
      <w:rPr>
        <w:rFonts w:hint="default"/>
        <w:b/>
      </w:rPr>
    </w:lvl>
    <w:lvl w:ilvl="7">
      <w:start w:val="1"/>
      <w:numFmt w:val="decimal"/>
      <w:lvlText w:val="%1.%2.%3.%4.%5.%6.%7.%8."/>
      <w:lvlJc w:val="left"/>
      <w:pPr>
        <w:tabs>
          <w:tab w:val="num" w:pos="5640"/>
        </w:tabs>
        <w:ind w:left="5640" w:hanging="1440"/>
      </w:pPr>
      <w:rPr>
        <w:rFonts w:hint="default"/>
        <w:b/>
      </w:rPr>
    </w:lvl>
    <w:lvl w:ilvl="8">
      <w:start w:val="1"/>
      <w:numFmt w:val="decimal"/>
      <w:lvlText w:val="%1.%2.%3.%4.%5.%6.%7.%8.%9."/>
      <w:lvlJc w:val="left"/>
      <w:pPr>
        <w:tabs>
          <w:tab w:val="num" w:pos="6600"/>
        </w:tabs>
        <w:ind w:left="6600" w:hanging="1800"/>
      </w:pPr>
      <w:rPr>
        <w:rFonts w:hint="default"/>
        <w:b/>
      </w:rPr>
    </w:lvl>
  </w:abstractNum>
  <w:abstractNum w:abstractNumId="13">
    <w:nsid w:val="22827F48"/>
    <w:multiLevelType w:val="hybridMultilevel"/>
    <w:tmpl w:val="18B2C034"/>
    <w:lvl w:ilvl="0" w:tplc="2244F6E2">
      <w:start w:val="4"/>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23DD1B79"/>
    <w:multiLevelType w:val="hybridMultilevel"/>
    <w:tmpl w:val="07C6763E"/>
    <w:lvl w:ilvl="0" w:tplc="D240A114">
      <w:start w:val="3"/>
      <w:numFmt w:val="decimal"/>
      <w:lvlText w:val="%1."/>
      <w:lvlJc w:val="left"/>
      <w:pPr>
        <w:tabs>
          <w:tab w:val="num" w:pos="1500"/>
        </w:tabs>
        <w:ind w:left="1500" w:hanging="360"/>
      </w:pPr>
      <w:rPr>
        <w:rFonts w:hint="default"/>
      </w:rPr>
    </w:lvl>
    <w:lvl w:ilvl="1" w:tplc="04270019" w:tentative="1">
      <w:start w:val="1"/>
      <w:numFmt w:val="lowerLetter"/>
      <w:lvlText w:val="%2."/>
      <w:lvlJc w:val="left"/>
      <w:pPr>
        <w:tabs>
          <w:tab w:val="num" w:pos="2220"/>
        </w:tabs>
        <w:ind w:left="2220" w:hanging="360"/>
      </w:pPr>
    </w:lvl>
    <w:lvl w:ilvl="2" w:tplc="0427001B" w:tentative="1">
      <w:start w:val="1"/>
      <w:numFmt w:val="lowerRoman"/>
      <w:lvlText w:val="%3."/>
      <w:lvlJc w:val="right"/>
      <w:pPr>
        <w:tabs>
          <w:tab w:val="num" w:pos="2940"/>
        </w:tabs>
        <w:ind w:left="2940" w:hanging="180"/>
      </w:pPr>
    </w:lvl>
    <w:lvl w:ilvl="3" w:tplc="0427000F" w:tentative="1">
      <w:start w:val="1"/>
      <w:numFmt w:val="decimal"/>
      <w:lvlText w:val="%4."/>
      <w:lvlJc w:val="left"/>
      <w:pPr>
        <w:tabs>
          <w:tab w:val="num" w:pos="3660"/>
        </w:tabs>
        <w:ind w:left="3660" w:hanging="360"/>
      </w:pPr>
    </w:lvl>
    <w:lvl w:ilvl="4" w:tplc="04270019" w:tentative="1">
      <w:start w:val="1"/>
      <w:numFmt w:val="lowerLetter"/>
      <w:lvlText w:val="%5."/>
      <w:lvlJc w:val="left"/>
      <w:pPr>
        <w:tabs>
          <w:tab w:val="num" w:pos="4380"/>
        </w:tabs>
        <w:ind w:left="4380" w:hanging="360"/>
      </w:pPr>
    </w:lvl>
    <w:lvl w:ilvl="5" w:tplc="0427001B" w:tentative="1">
      <w:start w:val="1"/>
      <w:numFmt w:val="lowerRoman"/>
      <w:lvlText w:val="%6."/>
      <w:lvlJc w:val="right"/>
      <w:pPr>
        <w:tabs>
          <w:tab w:val="num" w:pos="5100"/>
        </w:tabs>
        <w:ind w:left="5100" w:hanging="180"/>
      </w:pPr>
    </w:lvl>
    <w:lvl w:ilvl="6" w:tplc="0427000F" w:tentative="1">
      <w:start w:val="1"/>
      <w:numFmt w:val="decimal"/>
      <w:lvlText w:val="%7."/>
      <w:lvlJc w:val="left"/>
      <w:pPr>
        <w:tabs>
          <w:tab w:val="num" w:pos="5820"/>
        </w:tabs>
        <w:ind w:left="5820" w:hanging="360"/>
      </w:pPr>
    </w:lvl>
    <w:lvl w:ilvl="7" w:tplc="04270019" w:tentative="1">
      <w:start w:val="1"/>
      <w:numFmt w:val="lowerLetter"/>
      <w:lvlText w:val="%8."/>
      <w:lvlJc w:val="left"/>
      <w:pPr>
        <w:tabs>
          <w:tab w:val="num" w:pos="6540"/>
        </w:tabs>
        <w:ind w:left="6540" w:hanging="360"/>
      </w:pPr>
    </w:lvl>
    <w:lvl w:ilvl="8" w:tplc="0427001B" w:tentative="1">
      <w:start w:val="1"/>
      <w:numFmt w:val="lowerRoman"/>
      <w:lvlText w:val="%9."/>
      <w:lvlJc w:val="right"/>
      <w:pPr>
        <w:tabs>
          <w:tab w:val="num" w:pos="7260"/>
        </w:tabs>
        <w:ind w:left="7260" w:hanging="180"/>
      </w:pPr>
    </w:lvl>
  </w:abstractNum>
  <w:abstractNum w:abstractNumId="15">
    <w:nsid w:val="25184FB4"/>
    <w:multiLevelType w:val="hybridMultilevel"/>
    <w:tmpl w:val="F8A0991E"/>
    <w:lvl w:ilvl="0" w:tplc="E2BE31FC">
      <w:start w:val="1"/>
      <w:numFmt w:val="decimal"/>
      <w:lvlText w:val="%1"/>
      <w:lvlJc w:val="left"/>
      <w:pPr>
        <w:tabs>
          <w:tab w:val="num" w:pos="10725"/>
        </w:tabs>
        <w:ind w:left="10725" w:hanging="360"/>
      </w:pPr>
      <w:rPr>
        <w:rFonts w:hint="default"/>
      </w:rPr>
    </w:lvl>
    <w:lvl w:ilvl="1" w:tplc="04270019" w:tentative="1">
      <w:start w:val="1"/>
      <w:numFmt w:val="lowerLetter"/>
      <w:lvlText w:val="%2."/>
      <w:lvlJc w:val="left"/>
      <w:pPr>
        <w:tabs>
          <w:tab w:val="num" w:pos="11445"/>
        </w:tabs>
        <w:ind w:left="11445" w:hanging="360"/>
      </w:pPr>
    </w:lvl>
    <w:lvl w:ilvl="2" w:tplc="0427001B" w:tentative="1">
      <w:start w:val="1"/>
      <w:numFmt w:val="lowerRoman"/>
      <w:lvlText w:val="%3."/>
      <w:lvlJc w:val="right"/>
      <w:pPr>
        <w:tabs>
          <w:tab w:val="num" w:pos="12165"/>
        </w:tabs>
        <w:ind w:left="12165" w:hanging="180"/>
      </w:pPr>
    </w:lvl>
    <w:lvl w:ilvl="3" w:tplc="0427000F" w:tentative="1">
      <w:start w:val="1"/>
      <w:numFmt w:val="decimal"/>
      <w:lvlText w:val="%4."/>
      <w:lvlJc w:val="left"/>
      <w:pPr>
        <w:tabs>
          <w:tab w:val="num" w:pos="12885"/>
        </w:tabs>
        <w:ind w:left="12885" w:hanging="360"/>
      </w:pPr>
    </w:lvl>
    <w:lvl w:ilvl="4" w:tplc="04270019" w:tentative="1">
      <w:start w:val="1"/>
      <w:numFmt w:val="lowerLetter"/>
      <w:lvlText w:val="%5."/>
      <w:lvlJc w:val="left"/>
      <w:pPr>
        <w:tabs>
          <w:tab w:val="num" w:pos="13605"/>
        </w:tabs>
        <w:ind w:left="13605" w:hanging="360"/>
      </w:pPr>
    </w:lvl>
    <w:lvl w:ilvl="5" w:tplc="0427001B" w:tentative="1">
      <w:start w:val="1"/>
      <w:numFmt w:val="lowerRoman"/>
      <w:lvlText w:val="%6."/>
      <w:lvlJc w:val="right"/>
      <w:pPr>
        <w:tabs>
          <w:tab w:val="num" w:pos="14325"/>
        </w:tabs>
        <w:ind w:left="14325" w:hanging="180"/>
      </w:pPr>
    </w:lvl>
    <w:lvl w:ilvl="6" w:tplc="0427000F" w:tentative="1">
      <w:start w:val="1"/>
      <w:numFmt w:val="decimal"/>
      <w:lvlText w:val="%7."/>
      <w:lvlJc w:val="left"/>
      <w:pPr>
        <w:tabs>
          <w:tab w:val="num" w:pos="15045"/>
        </w:tabs>
        <w:ind w:left="15045" w:hanging="360"/>
      </w:pPr>
    </w:lvl>
    <w:lvl w:ilvl="7" w:tplc="04270019" w:tentative="1">
      <w:start w:val="1"/>
      <w:numFmt w:val="lowerLetter"/>
      <w:lvlText w:val="%8."/>
      <w:lvlJc w:val="left"/>
      <w:pPr>
        <w:tabs>
          <w:tab w:val="num" w:pos="15765"/>
        </w:tabs>
        <w:ind w:left="15765" w:hanging="360"/>
      </w:pPr>
    </w:lvl>
    <w:lvl w:ilvl="8" w:tplc="0427001B" w:tentative="1">
      <w:start w:val="1"/>
      <w:numFmt w:val="lowerRoman"/>
      <w:lvlText w:val="%9."/>
      <w:lvlJc w:val="right"/>
      <w:pPr>
        <w:tabs>
          <w:tab w:val="num" w:pos="16485"/>
        </w:tabs>
        <w:ind w:left="16485" w:hanging="180"/>
      </w:pPr>
    </w:lvl>
  </w:abstractNum>
  <w:abstractNum w:abstractNumId="16">
    <w:nsid w:val="290010ED"/>
    <w:multiLevelType w:val="hybridMultilevel"/>
    <w:tmpl w:val="7DDE2162"/>
    <w:lvl w:ilvl="0" w:tplc="22F0B0C6">
      <w:start w:val="3"/>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nsid w:val="2E651E6E"/>
    <w:multiLevelType w:val="hybridMultilevel"/>
    <w:tmpl w:val="367CBA0C"/>
    <w:lvl w:ilvl="0" w:tplc="0427000F">
      <w:start w:val="5"/>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nsid w:val="30543B7B"/>
    <w:multiLevelType w:val="hybridMultilevel"/>
    <w:tmpl w:val="D8DE6B44"/>
    <w:lvl w:ilvl="0" w:tplc="1DAC96CE">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39774600"/>
    <w:multiLevelType w:val="hybridMultilevel"/>
    <w:tmpl w:val="28B64A84"/>
    <w:lvl w:ilvl="0" w:tplc="732E0F08">
      <w:start w:val="11"/>
      <w:numFmt w:val="decimal"/>
      <w:lvlText w:val="%1."/>
      <w:lvlJc w:val="left"/>
      <w:pPr>
        <w:tabs>
          <w:tab w:val="num" w:pos="540"/>
        </w:tabs>
        <w:ind w:left="540" w:hanging="480"/>
      </w:pPr>
      <w:rPr>
        <w:rFonts w:hint="default"/>
      </w:rPr>
    </w:lvl>
    <w:lvl w:ilvl="1" w:tplc="04270019" w:tentative="1">
      <w:start w:val="1"/>
      <w:numFmt w:val="lowerLetter"/>
      <w:lvlText w:val="%2."/>
      <w:lvlJc w:val="left"/>
      <w:pPr>
        <w:tabs>
          <w:tab w:val="num" w:pos="1140"/>
        </w:tabs>
        <w:ind w:left="1140" w:hanging="360"/>
      </w:pPr>
    </w:lvl>
    <w:lvl w:ilvl="2" w:tplc="0427001B" w:tentative="1">
      <w:start w:val="1"/>
      <w:numFmt w:val="lowerRoman"/>
      <w:lvlText w:val="%3."/>
      <w:lvlJc w:val="right"/>
      <w:pPr>
        <w:tabs>
          <w:tab w:val="num" w:pos="1860"/>
        </w:tabs>
        <w:ind w:left="1860" w:hanging="180"/>
      </w:pPr>
    </w:lvl>
    <w:lvl w:ilvl="3" w:tplc="0427000F" w:tentative="1">
      <w:start w:val="1"/>
      <w:numFmt w:val="decimal"/>
      <w:lvlText w:val="%4."/>
      <w:lvlJc w:val="left"/>
      <w:pPr>
        <w:tabs>
          <w:tab w:val="num" w:pos="2580"/>
        </w:tabs>
        <w:ind w:left="2580" w:hanging="360"/>
      </w:pPr>
    </w:lvl>
    <w:lvl w:ilvl="4" w:tplc="04270019" w:tentative="1">
      <w:start w:val="1"/>
      <w:numFmt w:val="lowerLetter"/>
      <w:lvlText w:val="%5."/>
      <w:lvlJc w:val="left"/>
      <w:pPr>
        <w:tabs>
          <w:tab w:val="num" w:pos="3300"/>
        </w:tabs>
        <w:ind w:left="3300" w:hanging="360"/>
      </w:pPr>
    </w:lvl>
    <w:lvl w:ilvl="5" w:tplc="0427001B" w:tentative="1">
      <w:start w:val="1"/>
      <w:numFmt w:val="lowerRoman"/>
      <w:lvlText w:val="%6."/>
      <w:lvlJc w:val="right"/>
      <w:pPr>
        <w:tabs>
          <w:tab w:val="num" w:pos="4020"/>
        </w:tabs>
        <w:ind w:left="4020" w:hanging="180"/>
      </w:pPr>
    </w:lvl>
    <w:lvl w:ilvl="6" w:tplc="0427000F" w:tentative="1">
      <w:start w:val="1"/>
      <w:numFmt w:val="decimal"/>
      <w:lvlText w:val="%7."/>
      <w:lvlJc w:val="left"/>
      <w:pPr>
        <w:tabs>
          <w:tab w:val="num" w:pos="4740"/>
        </w:tabs>
        <w:ind w:left="4740" w:hanging="360"/>
      </w:pPr>
    </w:lvl>
    <w:lvl w:ilvl="7" w:tplc="04270019" w:tentative="1">
      <w:start w:val="1"/>
      <w:numFmt w:val="lowerLetter"/>
      <w:lvlText w:val="%8."/>
      <w:lvlJc w:val="left"/>
      <w:pPr>
        <w:tabs>
          <w:tab w:val="num" w:pos="5460"/>
        </w:tabs>
        <w:ind w:left="5460" w:hanging="360"/>
      </w:pPr>
    </w:lvl>
    <w:lvl w:ilvl="8" w:tplc="0427001B" w:tentative="1">
      <w:start w:val="1"/>
      <w:numFmt w:val="lowerRoman"/>
      <w:lvlText w:val="%9."/>
      <w:lvlJc w:val="right"/>
      <w:pPr>
        <w:tabs>
          <w:tab w:val="num" w:pos="6180"/>
        </w:tabs>
        <w:ind w:left="6180" w:hanging="180"/>
      </w:pPr>
    </w:lvl>
  </w:abstractNum>
  <w:abstractNum w:abstractNumId="20">
    <w:nsid w:val="3BA2639F"/>
    <w:multiLevelType w:val="hybridMultilevel"/>
    <w:tmpl w:val="7E422A62"/>
    <w:lvl w:ilvl="0" w:tplc="325C7010">
      <w:start w:val="1"/>
      <w:numFmt w:val="decimal"/>
      <w:lvlText w:val="%1."/>
      <w:lvlJc w:val="left"/>
      <w:pPr>
        <w:tabs>
          <w:tab w:val="num" w:pos="780"/>
        </w:tabs>
        <w:ind w:left="780" w:hanging="360"/>
      </w:pPr>
      <w:rPr>
        <w:rFonts w:hint="default"/>
      </w:rPr>
    </w:lvl>
    <w:lvl w:ilvl="1" w:tplc="04270019" w:tentative="1">
      <w:start w:val="1"/>
      <w:numFmt w:val="lowerLetter"/>
      <w:lvlText w:val="%2."/>
      <w:lvlJc w:val="left"/>
      <w:pPr>
        <w:tabs>
          <w:tab w:val="num" w:pos="1500"/>
        </w:tabs>
        <w:ind w:left="1500" w:hanging="360"/>
      </w:pPr>
    </w:lvl>
    <w:lvl w:ilvl="2" w:tplc="0427001B" w:tentative="1">
      <w:start w:val="1"/>
      <w:numFmt w:val="lowerRoman"/>
      <w:lvlText w:val="%3."/>
      <w:lvlJc w:val="right"/>
      <w:pPr>
        <w:tabs>
          <w:tab w:val="num" w:pos="2220"/>
        </w:tabs>
        <w:ind w:left="2220" w:hanging="180"/>
      </w:pPr>
    </w:lvl>
    <w:lvl w:ilvl="3" w:tplc="0427000F" w:tentative="1">
      <w:start w:val="1"/>
      <w:numFmt w:val="decimal"/>
      <w:lvlText w:val="%4."/>
      <w:lvlJc w:val="left"/>
      <w:pPr>
        <w:tabs>
          <w:tab w:val="num" w:pos="2940"/>
        </w:tabs>
        <w:ind w:left="2940" w:hanging="360"/>
      </w:pPr>
    </w:lvl>
    <w:lvl w:ilvl="4" w:tplc="04270019" w:tentative="1">
      <w:start w:val="1"/>
      <w:numFmt w:val="lowerLetter"/>
      <w:lvlText w:val="%5."/>
      <w:lvlJc w:val="left"/>
      <w:pPr>
        <w:tabs>
          <w:tab w:val="num" w:pos="3660"/>
        </w:tabs>
        <w:ind w:left="3660" w:hanging="360"/>
      </w:pPr>
    </w:lvl>
    <w:lvl w:ilvl="5" w:tplc="0427001B" w:tentative="1">
      <w:start w:val="1"/>
      <w:numFmt w:val="lowerRoman"/>
      <w:lvlText w:val="%6."/>
      <w:lvlJc w:val="right"/>
      <w:pPr>
        <w:tabs>
          <w:tab w:val="num" w:pos="4380"/>
        </w:tabs>
        <w:ind w:left="4380" w:hanging="180"/>
      </w:pPr>
    </w:lvl>
    <w:lvl w:ilvl="6" w:tplc="0427000F" w:tentative="1">
      <w:start w:val="1"/>
      <w:numFmt w:val="decimal"/>
      <w:lvlText w:val="%7."/>
      <w:lvlJc w:val="left"/>
      <w:pPr>
        <w:tabs>
          <w:tab w:val="num" w:pos="5100"/>
        </w:tabs>
        <w:ind w:left="5100" w:hanging="360"/>
      </w:pPr>
    </w:lvl>
    <w:lvl w:ilvl="7" w:tplc="04270019" w:tentative="1">
      <w:start w:val="1"/>
      <w:numFmt w:val="lowerLetter"/>
      <w:lvlText w:val="%8."/>
      <w:lvlJc w:val="left"/>
      <w:pPr>
        <w:tabs>
          <w:tab w:val="num" w:pos="5820"/>
        </w:tabs>
        <w:ind w:left="5820" w:hanging="360"/>
      </w:pPr>
    </w:lvl>
    <w:lvl w:ilvl="8" w:tplc="0427001B" w:tentative="1">
      <w:start w:val="1"/>
      <w:numFmt w:val="lowerRoman"/>
      <w:lvlText w:val="%9."/>
      <w:lvlJc w:val="right"/>
      <w:pPr>
        <w:tabs>
          <w:tab w:val="num" w:pos="6540"/>
        </w:tabs>
        <w:ind w:left="6540" w:hanging="180"/>
      </w:pPr>
    </w:lvl>
  </w:abstractNum>
  <w:abstractNum w:abstractNumId="21">
    <w:nsid w:val="3C3B5D70"/>
    <w:multiLevelType w:val="hybridMultilevel"/>
    <w:tmpl w:val="A0F09E72"/>
    <w:lvl w:ilvl="0" w:tplc="674401C0">
      <w:start w:val="1"/>
      <w:numFmt w:val="decimal"/>
      <w:lvlText w:val="%1."/>
      <w:lvlJc w:val="left"/>
      <w:pPr>
        <w:tabs>
          <w:tab w:val="num" w:pos="1500"/>
        </w:tabs>
        <w:ind w:left="1500" w:hanging="360"/>
      </w:pPr>
      <w:rPr>
        <w:rFonts w:hint="default"/>
      </w:rPr>
    </w:lvl>
    <w:lvl w:ilvl="1" w:tplc="04270019" w:tentative="1">
      <w:start w:val="1"/>
      <w:numFmt w:val="lowerLetter"/>
      <w:lvlText w:val="%2."/>
      <w:lvlJc w:val="left"/>
      <w:pPr>
        <w:tabs>
          <w:tab w:val="num" w:pos="2220"/>
        </w:tabs>
        <w:ind w:left="2220" w:hanging="360"/>
      </w:pPr>
    </w:lvl>
    <w:lvl w:ilvl="2" w:tplc="0427001B" w:tentative="1">
      <w:start w:val="1"/>
      <w:numFmt w:val="lowerRoman"/>
      <w:lvlText w:val="%3."/>
      <w:lvlJc w:val="right"/>
      <w:pPr>
        <w:tabs>
          <w:tab w:val="num" w:pos="2940"/>
        </w:tabs>
        <w:ind w:left="2940" w:hanging="180"/>
      </w:pPr>
    </w:lvl>
    <w:lvl w:ilvl="3" w:tplc="0427000F" w:tentative="1">
      <w:start w:val="1"/>
      <w:numFmt w:val="decimal"/>
      <w:lvlText w:val="%4."/>
      <w:lvlJc w:val="left"/>
      <w:pPr>
        <w:tabs>
          <w:tab w:val="num" w:pos="3660"/>
        </w:tabs>
        <w:ind w:left="3660" w:hanging="360"/>
      </w:pPr>
    </w:lvl>
    <w:lvl w:ilvl="4" w:tplc="04270019" w:tentative="1">
      <w:start w:val="1"/>
      <w:numFmt w:val="lowerLetter"/>
      <w:lvlText w:val="%5."/>
      <w:lvlJc w:val="left"/>
      <w:pPr>
        <w:tabs>
          <w:tab w:val="num" w:pos="4380"/>
        </w:tabs>
        <w:ind w:left="4380" w:hanging="360"/>
      </w:pPr>
    </w:lvl>
    <w:lvl w:ilvl="5" w:tplc="0427001B" w:tentative="1">
      <w:start w:val="1"/>
      <w:numFmt w:val="lowerRoman"/>
      <w:lvlText w:val="%6."/>
      <w:lvlJc w:val="right"/>
      <w:pPr>
        <w:tabs>
          <w:tab w:val="num" w:pos="5100"/>
        </w:tabs>
        <w:ind w:left="5100" w:hanging="180"/>
      </w:pPr>
    </w:lvl>
    <w:lvl w:ilvl="6" w:tplc="0427000F" w:tentative="1">
      <w:start w:val="1"/>
      <w:numFmt w:val="decimal"/>
      <w:lvlText w:val="%7."/>
      <w:lvlJc w:val="left"/>
      <w:pPr>
        <w:tabs>
          <w:tab w:val="num" w:pos="5820"/>
        </w:tabs>
        <w:ind w:left="5820" w:hanging="360"/>
      </w:pPr>
    </w:lvl>
    <w:lvl w:ilvl="7" w:tplc="04270019" w:tentative="1">
      <w:start w:val="1"/>
      <w:numFmt w:val="lowerLetter"/>
      <w:lvlText w:val="%8."/>
      <w:lvlJc w:val="left"/>
      <w:pPr>
        <w:tabs>
          <w:tab w:val="num" w:pos="6540"/>
        </w:tabs>
        <w:ind w:left="6540" w:hanging="360"/>
      </w:pPr>
    </w:lvl>
    <w:lvl w:ilvl="8" w:tplc="0427001B" w:tentative="1">
      <w:start w:val="1"/>
      <w:numFmt w:val="lowerRoman"/>
      <w:lvlText w:val="%9."/>
      <w:lvlJc w:val="right"/>
      <w:pPr>
        <w:tabs>
          <w:tab w:val="num" w:pos="7260"/>
        </w:tabs>
        <w:ind w:left="7260" w:hanging="180"/>
      </w:pPr>
    </w:lvl>
  </w:abstractNum>
  <w:abstractNum w:abstractNumId="22">
    <w:nsid w:val="3F914D8D"/>
    <w:multiLevelType w:val="hybridMultilevel"/>
    <w:tmpl w:val="C2C46E98"/>
    <w:lvl w:ilvl="0" w:tplc="04270011">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nsid w:val="46920FE2"/>
    <w:multiLevelType w:val="hybridMultilevel"/>
    <w:tmpl w:val="954AC2CE"/>
    <w:lvl w:ilvl="0" w:tplc="46660BDE">
      <w:start w:val="1"/>
      <w:numFmt w:val="decimal"/>
      <w:lvlText w:val="%1."/>
      <w:lvlJc w:val="left"/>
      <w:pPr>
        <w:ind w:left="1656" w:hanging="360"/>
      </w:pPr>
      <w:rPr>
        <w:rFonts w:ascii="Times New Roman" w:hAnsi="Times New Roman" w:cs="Times New Roman" w:hint="default"/>
        <w:sz w:val="24"/>
      </w:rPr>
    </w:lvl>
    <w:lvl w:ilvl="1" w:tplc="04270019">
      <w:start w:val="1"/>
      <w:numFmt w:val="lowerLetter"/>
      <w:lvlText w:val="%2."/>
      <w:lvlJc w:val="left"/>
      <w:pPr>
        <w:ind w:left="2376" w:hanging="360"/>
      </w:pPr>
      <w:rPr>
        <w:rFonts w:cs="Times New Roman"/>
      </w:rPr>
    </w:lvl>
    <w:lvl w:ilvl="2" w:tplc="0427001B">
      <w:start w:val="1"/>
      <w:numFmt w:val="lowerRoman"/>
      <w:lvlText w:val="%3."/>
      <w:lvlJc w:val="right"/>
      <w:pPr>
        <w:ind w:left="3096" w:hanging="180"/>
      </w:pPr>
      <w:rPr>
        <w:rFonts w:cs="Times New Roman"/>
      </w:rPr>
    </w:lvl>
    <w:lvl w:ilvl="3" w:tplc="0427000F">
      <w:start w:val="1"/>
      <w:numFmt w:val="decimal"/>
      <w:lvlText w:val="%4."/>
      <w:lvlJc w:val="left"/>
      <w:pPr>
        <w:ind w:left="3816" w:hanging="360"/>
      </w:pPr>
      <w:rPr>
        <w:rFonts w:cs="Times New Roman"/>
      </w:rPr>
    </w:lvl>
    <w:lvl w:ilvl="4" w:tplc="04270019">
      <w:start w:val="1"/>
      <w:numFmt w:val="lowerLetter"/>
      <w:lvlText w:val="%5."/>
      <w:lvlJc w:val="left"/>
      <w:pPr>
        <w:ind w:left="4536" w:hanging="360"/>
      </w:pPr>
      <w:rPr>
        <w:rFonts w:cs="Times New Roman"/>
      </w:rPr>
    </w:lvl>
    <w:lvl w:ilvl="5" w:tplc="0427001B">
      <w:start w:val="1"/>
      <w:numFmt w:val="lowerRoman"/>
      <w:lvlText w:val="%6."/>
      <w:lvlJc w:val="right"/>
      <w:pPr>
        <w:ind w:left="5256" w:hanging="180"/>
      </w:pPr>
      <w:rPr>
        <w:rFonts w:cs="Times New Roman"/>
      </w:rPr>
    </w:lvl>
    <w:lvl w:ilvl="6" w:tplc="0427000F">
      <w:start w:val="1"/>
      <w:numFmt w:val="decimal"/>
      <w:lvlText w:val="%7."/>
      <w:lvlJc w:val="left"/>
      <w:pPr>
        <w:ind w:left="5976" w:hanging="360"/>
      </w:pPr>
      <w:rPr>
        <w:rFonts w:cs="Times New Roman"/>
      </w:rPr>
    </w:lvl>
    <w:lvl w:ilvl="7" w:tplc="04270019">
      <w:start w:val="1"/>
      <w:numFmt w:val="lowerLetter"/>
      <w:lvlText w:val="%8."/>
      <w:lvlJc w:val="left"/>
      <w:pPr>
        <w:ind w:left="6696" w:hanging="360"/>
      </w:pPr>
      <w:rPr>
        <w:rFonts w:cs="Times New Roman"/>
      </w:rPr>
    </w:lvl>
    <w:lvl w:ilvl="8" w:tplc="0427001B">
      <w:start w:val="1"/>
      <w:numFmt w:val="lowerRoman"/>
      <w:lvlText w:val="%9."/>
      <w:lvlJc w:val="right"/>
      <w:pPr>
        <w:ind w:left="7416" w:hanging="180"/>
      </w:pPr>
      <w:rPr>
        <w:rFonts w:cs="Times New Roman"/>
      </w:rPr>
    </w:lvl>
  </w:abstractNum>
  <w:abstractNum w:abstractNumId="24">
    <w:nsid w:val="469A54A3"/>
    <w:multiLevelType w:val="multilevel"/>
    <w:tmpl w:val="65A857CE"/>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nsid w:val="491872F5"/>
    <w:multiLevelType w:val="multilevel"/>
    <w:tmpl w:val="52563506"/>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FAA60CD"/>
    <w:multiLevelType w:val="hybridMultilevel"/>
    <w:tmpl w:val="A0161D4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nsid w:val="506D1F73"/>
    <w:multiLevelType w:val="multilevel"/>
    <w:tmpl w:val="6FDA96EC"/>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8">
    <w:nsid w:val="538613F8"/>
    <w:multiLevelType w:val="hybridMultilevel"/>
    <w:tmpl w:val="0426666C"/>
    <w:lvl w:ilvl="0" w:tplc="C14ABA1C">
      <w:start w:val="1"/>
      <w:numFmt w:val="decimal"/>
      <w:lvlText w:val="%1"/>
      <w:lvlJc w:val="left"/>
      <w:pPr>
        <w:tabs>
          <w:tab w:val="num" w:pos="540"/>
        </w:tabs>
        <w:ind w:left="540" w:hanging="360"/>
      </w:pPr>
      <w:rPr>
        <w:rFonts w:hint="default"/>
        <w:b/>
      </w:r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9">
    <w:nsid w:val="5472568E"/>
    <w:multiLevelType w:val="hybridMultilevel"/>
    <w:tmpl w:val="33187F82"/>
    <w:lvl w:ilvl="0" w:tplc="7166E5A2">
      <w:start w:val="1"/>
      <w:numFmt w:val="decimal"/>
      <w:lvlText w:val="%1)"/>
      <w:lvlJc w:val="left"/>
      <w:pPr>
        <w:tabs>
          <w:tab w:val="num" w:pos="780"/>
        </w:tabs>
        <w:ind w:left="780" w:hanging="360"/>
      </w:pPr>
      <w:rPr>
        <w:rFonts w:hint="default"/>
      </w:rPr>
    </w:lvl>
    <w:lvl w:ilvl="1" w:tplc="04270019" w:tentative="1">
      <w:start w:val="1"/>
      <w:numFmt w:val="lowerLetter"/>
      <w:lvlText w:val="%2."/>
      <w:lvlJc w:val="left"/>
      <w:pPr>
        <w:tabs>
          <w:tab w:val="num" w:pos="1500"/>
        </w:tabs>
        <w:ind w:left="1500" w:hanging="360"/>
      </w:pPr>
    </w:lvl>
    <w:lvl w:ilvl="2" w:tplc="0427001B" w:tentative="1">
      <w:start w:val="1"/>
      <w:numFmt w:val="lowerRoman"/>
      <w:lvlText w:val="%3."/>
      <w:lvlJc w:val="right"/>
      <w:pPr>
        <w:tabs>
          <w:tab w:val="num" w:pos="2220"/>
        </w:tabs>
        <w:ind w:left="2220" w:hanging="180"/>
      </w:pPr>
    </w:lvl>
    <w:lvl w:ilvl="3" w:tplc="0427000F" w:tentative="1">
      <w:start w:val="1"/>
      <w:numFmt w:val="decimal"/>
      <w:lvlText w:val="%4."/>
      <w:lvlJc w:val="left"/>
      <w:pPr>
        <w:tabs>
          <w:tab w:val="num" w:pos="2940"/>
        </w:tabs>
        <w:ind w:left="2940" w:hanging="360"/>
      </w:pPr>
    </w:lvl>
    <w:lvl w:ilvl="4" w:tplc="04270019" w:tentative="1">
      <w:start w:val="1"/>
      <w:numFmt w:val="lowerLetter"/>
      <w:lvlText w:val="%5."/>
      <w:lvlJc w:val="left"/>
      <w:pPr>
        <w:tabs>
          <w:tab w:val="num" w:pos="3660"/>
        </w:tabs>
        <w:ind w:left="3660" w:hanging="360"/>
      </w:pPr>
    </w:lvl>
    <w:lvl w:ilvl="5" w:tplc="0427001B" w:tentative="1">
      <w:start w:val="1"/>
      <w:numFmt w:val="lowerRoman"/>
      <w:lvlText w:val="%6."/>
      <w:lvlJc w:val="right"/>
      <w:pPr>
        <w:tabs>
          <w:tab w:val="num" w:pos="4380"/>
        </w:tabs>
        <w:ind w:left="4380" w:hanging="180"/>
      </w:pPr>
    </w:lvl>
    <w:lvl w:ilvl="6" w:tplc="0427000F" w:tentative="1">
      <w:start w:val="1"/>
      <w:numFmt w:val="decimal"/>
      <w:lvlText w:val="%7."/>
      <w:lvlJc w:val="left"/>
      <w:pPr>
        <w:tabs>
          <w:tab w:val="num" w:pos="5100"/>
        </w:tabs>
        <w:ind w:left="5100" w:hanging="360"/>
      </w:pPr>
    </w:lvl>
    <w:lvl w:ilvl="7" w:tplc="04270019" w:tentative="1">
      <w:start w:val="1"/>
      <w:numFmt w:val="lowerLetter"/>
      <w:lvlText w:val="%8."/>
      <w:lvlJc w:val="left"/>
      <w:pPr>
        <w:tabs>
          <w:tab w:val="num" w:pos="5820"/>
        </w:tabs>
        <w:ind w:left="5820" w:hanging="360"/>
      </w:pPr>
    </w:lvl>
    <w:lvl w:ilvl="8" w:tplc="0427001B" w:tentative="1">
      <w:start w:val="1"/>
      <w:numFmt w:val="lowerRoman"/>
      <w:lvlText w:val="%9."/>
      <w:lvlJc w:val="right"/>
      <w:pPr>
        <w:tabs>
          <w:tab w:val="num" w:pos="6540"/>
        </w:tabs>
        <w:ind w:left="6540" w:hanging="180"/>
      </w:pPr>
    </w:lvl>
  </w:abstractNum>
  <w:abstractNum w:abstractNumId="30">
    <w:nsid w:val="54E63357"/>
    <w:multiLevelType w:val="hybridMultilevel"/>
    <w:tmpl w:val="C0EE13EA"/>
    <w:lvl w:ilvl="0" w:tplc="F474CCF8">
      <w:start w:val="1"/>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31">
    <w:nsid w:val="577850AA"/>
    <w:multiLevelType w:val="hybridMultilevel"/>
    <w:tmpl w:val="043CF3B4"/>
    <w:lvl w:ilvl="0" w:tplc="D4BE327A">
      <w:start w:val="5"/>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2">
    <w:nsid w:val="57BA3AD0"/>
    <w:multiLevelType w:val="hybridMultilevel"/>
    <w:tmpl w:val="945C35B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3">
    <w:nsid w:val="58D772D3"/>
    <w:multiLevelType w:val="multilevel"/>
    <w:tmpl w:val="7E422A62"/>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4">
    <w:nsid w:val="5EF235D1"/>
    <w:multiLevelType w:val="hybridMultilevel"/>
    <w:tmpl w:val="8D9C1FF6"/>
    <w:lvl w:ilvl="0" w:tplc="F86CCB0E">
      <w:start w:val="1"/>
      <w:numFmt w:val="decimal"/>
      <w:lvlText w:val="%1."/>
      <w:lvlJc w:val="left"/>
      <w:pPr>
        <w:tabs>
          <w:tab w:val="num" w:pos="1200"/>
        </w:tabs>
        <w:ind w:left="1200" w:hanging="360"/>
      </w:pPr>
      <w:rPr>
        <w:rFonts w:hint="default"/>
      </w:rPr>
    </w:lvl>
    <w:lvl w:ilvl="1" w:tplc="04270019" w:tentative="1">
      <w:start w:val="1"/>
      <w:numFmt w:val="lowerLetter"/>
      <w:lvlText w:val="%2."/>
      <w:lvlJc w:val="left"/>
      <w:pPr>
        <w:tabs>
          <w:tab w:val="num" w:pos="1920"/>
        </w:tabs>
        <w:ind w:left="1920" w:hanging="360"/>
      </w:pPr>
    </w:lvl>
    <w:lvl w:ilvl="2" w:tplc="0427001B" w:tentative="1">
      <w:start w:val="1"/>
      <w:numFmt w:val="lowerRoman"/>
      <w:lvlText w:val="%3."/>
      <w:lvlJc w:val="right"/>
      <w:pPr>
        <w:tabs>
          <w:tab w:val="num" w:pos="2640"/>
        </w:tabs>
        <w:ind w:left="2640" w:hanging="180"/>
      </w:pPr>
    </w:lvl>
    <w:lvl w:ilvl="3" w:tplc="0427000F" w:tentative="1">
      <w:start w:val="1"/>
      <w:numFmt w:val="decimal"/>
      <w:lvlText w:val="%4."/>
      <w:lvlJc w:val="left"/>
      <w:pPr>
        <w:tabs>
          <w:tab w:val="num" w:pos="3360"/>
        </w:tabs>
        <w:ind w:left="3360" w:hanging="360"/>
      </w:pPr>
    </w:lvl>
    <w:lvl w:ilvl="4" w:tplc="04270019" w:tentative="1">
      <w:start w:val="1"/>
      <w:numFmt w:val="lowerLetter"/>
      <w:lvlText w:val="%5."/>
      <w:lvlJc w:val="left"/>
      <w:pPr>
        <w:tabs>
          <w:tab w:val="num" w:pos="4080"/>
        </w:tabs>
        <w:ind w:left="4080" w:hanging="360"/>
      </w:pPr>
    </w:lvl>
    <w:lvl w:ilvl="5" w:tplc="0427001B" w:tentative="1">
      <w:start w:val="1"/>
      <w:numFmt w:val="lowerRoman"/>
      <w:lvlText w:val="%6."/>
      <w:lvlJc w:val="right"/>
      <w:pPr>
        <w:tabs>
          <w:tab w:val="num" w:pos="4800"/>
        </w:tabs>
        <w:ind w:left="4800" w:hanging="180"/>
      </w:pPr>
    </w:lvl>
    <w:lvl w:ilvl="6" w:tplc="0427000F" w:tentative="1">
      <w:start w:val="1"/>
      <w:numFmt w:val="decimal"/>
      <w:lvlText w:val="%7."/>
      <w:lvlJc w:val="left"/>
      <w:pPr>
        <w:tabs>
          <w:tab w:val="num" w:pos="5520"/>
        </w:tabs>
        <w:ind w:left="5520" w:hanging="360"/>
      </w:pPr>
    </w:lvl>
    <w:lvl w:ilvl="7" w:tplc="04270019" w:tentative="1">
      <w:start w:val="1"/>
      <w:numFmt w:val="lowerLetter"/>
      <w:lvlText w:val="%8."/>
      <w:lvlJc w:val="left"/>
      <w:pPr>
        <w:tabs>
          <w:tab w:val="num" w:pos="6240"/>
        </w:tabs>
        <w:ind w:left="6240" w:hanging="360"/>
      </w:pPr>
    </w:lvl>
    <w:lvl w:ilvl="8" w:tplc="0427001B" w:tentative="1">
      <w:start w:val="1"/>
      <w:numFmt w:val="lowerRoman"/>
      <w:lvlText w:val="%9."/>
      <w:lvlJc w:val="right"/>
      <w:pPr>
        <w:tabs>
          <w:tab w:val="num" w:pos="6960"/>
        </w:tabs>
        <w:ind w:left="6960" w:hanging="180"/>
      </w:pPr>
    </w:lvl>
  </w:abstractNum>
  <w:abstractNum w:abstractNumId="35">
    <w:nsid w:val="5FFE5541"/>
    <w:multiLevelType w:val="multilevel"/>
    <w:tmpl w:val="D504B868"/>
    <w:lvl w:ilvl="0">
      <w:start w:val="2"/>
      <w:numFmt w:val="decimal"/>
      <w:lvlText w:val="%1."/>
      <w:lvlJc w:val="left"/>
      <w:pPr>
        <w:tabs>
          <w:tab w:val="num" w:pos="510"/>
        </w:tabs>
        <w:ind w:left="510" w:hanging="510"/>
      </w:pPr>
      <w:rPr>
        <w:rFonts w:hint="default"/>
        <w:b/>
      </w:rPr>
    </w:lvl>
    <w:lvl w:ilvl="1">
      <w:start w:val="2"/>
      <w:numFmt w:val="decimal"/>
      <w:lvlText w:val="%1.%2."/>
      <w:lvlJc w:val="left"/>
      <w:pPr>
        <w:tabs>
          <w:tab w:val="num" w:pos="810"/>
        </w:tabs>
        <w:ind w:left="810" w:hanging="510"/>
      </w:pPr>
      <w:rPr>
        <w:rFonts w:hint="default"/>
        <w:b/>
      </w:rPr>
    </w:lvl>
    <w:lvl w:ilvl="2">
      <w:start w:val="1"/>
      <w:numFmt w:val="decimal"/>
      <w:lvlText w:val="%1.%2.%3."/>
      <w:lvlJc w:val="left"/>
      <w:pPr>
        <w:tabs>
          <w:tab w:val="num" w:pos="1320"/>
        </w:tabs>
        <w:ind w:left="1320" w:hanging="720"/>
      </w:pPr>
      <w:rPr>
        <w:rFonts w:hint="default"/>
        <w:b/>
      </w:rPr>
    </w:lvl>
    <w:lvl w:ilvl="3">
      <w:start w:val="1"/>
      <w:numFmt w:val="decimal"/>
      <w:lvlText w:val="%1.%2.%3.%4."/>
      <w:lvlJc w:val="left"/>
      <w:pPr>
        <w:tabs>
          <w:tab w:val="num" w:pos="1620"/>
        </w:tabs>
        <w:ind w:left="1620" w:hanging="720"/>
      </w:pPr>
      <w:rPr>
        <w:rFonts w:hint="default"/>
        <w:b/>
      </w:rPr>
    </w:lvl>
    <w:lvl w:ilvl="4">
      <w:start w:val="1"/>
      <w:numFmt w:val="decimal"/>
      <w:lvlText w:val="%1.%2.%3.%4.%5."/>
      <w:lvlJc w:val="left"/>
      <w:pPr>
        <w:tabs>
          <w:tab w:val="num" w:pos="2280"/>
        </w:tabs>
        <w:ind w:left="2280" w:hanging="1080"/>
      </w:pPr>
      <w:rPr>
        <w:rFonts w:hint="default"/>
        <w:b/>
      </w:rPr>
    </w:lvl>
    <w:lvl w:ilvl="5">
      <w:start w:val="1"/>
      <w:numFmt w:val="decimal"/>
      <w:lvlText w:val="%1.%2.%3.%4.%5.%6."/>
      <w:lvlJc w:val="left"/>
      <w:pPr>
        <w:tabs>
          <w:tab w:val="num" w:pos="2580"/>
        </w:tabs>
        <w:ind w:left="2580" w:hanging="1080"/>
      </w:pPr>
      <w:rPr>
        <w:rFonts w:hint="default"/>
        <w:b/>
      </w:rPr>
    </w:lvl>
    <w:lvl w:ilvl="6">
      <w:start w:val="1"/>
      <w:numFmt w:val="decimal"/>
      <w:lvlText w:val="%1.%2.%3.%4.%5.%6.%7."/>
      <w:lvlJc w:val="left"/>
      <w:pPr>
        <w:tabs>
          <w:tab w:val="num" w:pos="3240"/>
        </w:tabs>
        <w:ind w:left="3240" w:hanging="1440"/>
      </w:pPr>
      <w:rPr>
        <w:rFonts w:hint="default"/>
        <w:b/>
      </w:rPr>
    </w:lvl>
    <w:lvl w:ilvl="7">
      <w:start w:val="1"/>
      <w:numFmt w:val="decimal"/>
      <w:lvlText w:val="%1.%2.%3.%4.%5.%6.%7.%8."/>
      <w:lvlJc w:val="left"/>
      <w:pPr>
        <w:tabs>
          <w:tab w:val="num" w:pos="3540"/>
        </w:tabs>
        <w:ind w:left="3540" w:hanging="1440"/>
      </w:pPr>
      <w:rPr>
        <w:rFonts w:hint="default"/>
        <w:b/>
      </w:rPr>
    </w:lvl>
    <w:lvl w:ilvl="8">
      <w:start w:val="1"/>
      <w:numFmt w:val="decimal"/>
      <w:lvlText w:val="%1.%2.%3.%4.%5.%6.%7.%8.%9."/>
      <w:lvlJc w:val="left"/>
      <w:pPr>
        <w:tabs>
          <w:tab w:val="num" w:pos="4200"/>
        </w:tabs>
        <w:ind w:left="4200" w:hanging="1800"/>
      </w:pPr>
      <w:rPr>
        <w:rFonts w:hint="default"/>
        <w:b/>
      </w:rPr>
    </w:lvl>
  </w:abstractNum>
  <w:abstractNum w:abstractNumId="36">
    <w:nsid w:val="64B40851"/>
    <w:multiLevelType w:val="multilevel"/>
    <w:tmpl w:val="CD3635B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80"/>
        </w:tabs>
        <w:ind w:left="780" w:hanging="360"/>
      </w:pPr>
      <w:rPr>
        <w:rFonts w:hint="default"/>
        <w:b/>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37">
    <w:nsid w:val="682C2DD3"/>
    <w:multiLevelType w:val="hybridMultilevel"/>
    <w:tmpl w:val="48F44E6E"/>
    <w:lvl w:ilvl="0" w:tplc="683638F4">
      <w:start w:val="1"/>
      <w:numFmt w:val="decimal"/>
      <w:lvlText w:val="%1."/>
      <w:lvlJc w:val="left"/>
      <w:pPr>
        <w:tabs>
          <w:tab w:val="num" w:pos="1260"/>
        </w:tabs>
        <w:ind w:left="1260" w:hanging="360"/>
      </w:pPr>
      <w:rPr>
        <w:rFonts w:hint="default"/>
        <w:b/>
      </w:rPr>
    </w:lvl>
    <w:lvl w:ilvl="1" w:tplc="4E5EF2FE">
      <w:numFmt w:val="none"/>
      <w:lvlText w:val=""/>
      <w:lvlJc w:val="left"/>
      <w:pPr>
        <w:tabs>
          <w:tab w:val="num" w:pos="360"/>
        </w:tabs>
      </w:pPr>
    </w:lvl>
    <w:lvl w:ilvl="2" w:tplc="A3C09ADC">
      <w:numFmt w:val="none"/>
      <w:lvlText w:val=""/>
      <w:lvlJc w:val="left"/>
      <w:pPr>
        <w:tabs>
          <w:tab w:val="num" w:pos="360"/>
        </w:tabs>
      </w:pPr>
    </w:lvl>
    <w:lvl w:ilvl="3" w:tplc="650E4406">
      <w:numFmt w:val="none"/>
      <w:lvlText w:val=""/>
      <w:lvlJc w:val="left"/>
      <w:pPr>
        <w:tabs>
          <w:tab w:val="num" w:pos="360"/>
        </w:tabs>
      </w:pPr>
    </w:lvl>
    <w:lvl w:ilvl="4" w:tplc="0EFACD48">
      <w:numFmt w:val="none"/>
      <w:lvlText w:val=""/>
      <w:lvlJc w:val="left"/>
      <w:pPr>
        <w:tabs>
          <w:tab w:val="num" w:pos="360"/>
        </w:tabs>
      </w:pPr>
    </w:lvl>
    <w:lvl w:ilvl="5" w:tplc="F73EB70C">
      <w:numFmt w:val="none"/>
      <w:lvlText w:val=""/>
      <w:lvlJc w:val="left"/>
      <w:pPr>
        <w:tabs>
          <w:tab w:val="num" w:pos="360"/>
        </w:tabs>
      </w:pPr>
    </w:lvl>
    <w:lvl w:ilvl="6" w:tplc="F53246B0">
      <w:numFmt w:val="none"/>
      <w:lvlText w:val=""/>
      <w:lvlJc w:val="left"/>
      <w:pPr>
        <w:tabs>
          <w:tab w:val="num" w:pos="360"/>
        </w:tabs>
      </w:pPr>
    </w:lvl>
    <w:lvl w:ilvl="7" w:tplc="296C6E64">
      <w:numFmt w:val="none"/>
      <w:lvlText w:val=""/>
      <w:lvlJc w:val="left"/>
      <w:pPr>
        <w:tabs>
          <w:tab w:val="num" w:pos="360"/>
        </w:tabs>
      </w:pPr>
    </w:lvl>
    <w:lvl w:ilvl="8" w:tplc="94EA4AB4">
      <w:numFmt w:val="none"/>
      <w:lvlText w:val=""/>
      <w:lvlJc w:val="left"/>
      <w:pPr>
        <w:tabs>
          <w:tab w:val="num" w:pos="360"/>
        </w:tabs>
      </w:pPr>
    </w:lvl>
  </w:abstractNum>
  <w:abstractNum w:abstractNumId="38">
    <w:nsid w:val="69E70C8A"/>
    <w:multiLevelType w:val="hybridMultilevel"/>
    <w:tmpl w:val="66A4294C"/>
    <w:lvl w:ilvl="0" w:tplc="3ABC9EF4">
      <w:start w:val="1"/>
      <w:numFmt w:val="decimal"/>
      <w:lvlText w:val="%1"/>
      <w:lvlJc w:val="left"/>
      <w:pPr>
        <w:tabs>
          <w:tab w:val="num" w:pos="1260"/>
        </w:tabs>
        <w:ind w:left="1260" w:hanging="360"/>
      </w:pPr>
      <w:rPr>
        <w:rFonts w:hint="default"/>
        <w:b/>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39">
    <w:nsid w:val="700C5512"/>
    <w:multiLevelType w:val="hybridMultilevel"/>
    <w:tmpl w:val="74F675EC"/>
    <w:lvl w:ilvl="0" w:tplc="8F94853A">
      <w:start w:val="1"/>
      <w:numFmt w:val="decimal"/>
      <w:lvlText w:val="%1"/>
      <w:lvlJc w:val="left"/>
      <w:pPr>
        <w:tabs>
          <w:tab w:val="num" w:pos="540"/>
        </w:tabs>
        <w:ind w:left="540" w:hanging="360"/>
      </w:pPr>
      <w:rPr>
        <w:rFonts w:hint="default"/>
      </w:r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40">
    <w:nsid w:val="708209F6"/>
    <w:multiLevelType w:val="hybridMultilevel"/>
    <w:tmpl w:val="DB18BB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EA12F4"/>
    <w:multiLevelType w:val="multilevel"/>
    <w:tmpl w:val="7E422A62"/>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num w:numId="1">
    <w:abstractNumId w:val="2"/>
  </w:num>
  <w:num w:numId="2">
    <w:abstractNumId w:val="37"/>
  </w:num>
  <w:num w:numId="3">
    <w:abstractNumId w:val="6"/>
  </w:num>
  <w:num w:numId="4">
    <w:abstractNumId w:val="31"/>
  </w:num>
  <w:num w:numId="5">
    <w:abstractNumId w:val="13"/>
  </w:num>
  <w:num w:numId="6">
    <w:abstractNumId w:val="16"/>
  </w:num>
  <w:num w:numId="7">
    <w:abstractNumId w:val="3"/>
  </w:num>
  <w:num w:numId="8">
    <w:abstractNumId w:val="1"/>
  </w:num>
  <w:num w:numId="9">
    <w:abstractNumId w:val="8"/>
  </w:num>
  <w:num w:numId="10">
    <w:abstractNumId w:val="11"/>
  </w:num>
  <w:num w:numId="11">
    <w:abstractNumId w:val="39"/>
  </w:num>
  <w:num w:numId="12">
    <w:abstractNumId w:val="18"/>
  </w:num>
  <w:num w:numId="13">
    <w:abstractNumId w:val="28"/>
  </w:num>
  <w:num w:numId="14">
    <w:abstractNumId w:val="3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9"/>
  </w:num>
  <w:num w:numId="18">
    <w:abstractNumId w:val="22"/>
  </w:num>
  <w:num w:numId="19">
    <w:abstractNumId w:val="7"/>
  </w:num>
  <w:num w:numId="20">
    <w:abstractNumId w:val="25"/>
  </w:num>
  <w:num w:numId="21">
    <w:abstractNumId w:val="12"/>
  </w:num>
  <w:num w:numId="22">
    <w:abstractNumId w:val="17"/>
  </w:num>
  <w:num w:numId="23">
    <w:abstractNumId w:val="15"/>
  </w:num>
  <w:num w:numId="24">
    <w:abstractNumId w:val="21"/>
  </w:num>
  <w:num w:numId="25">
    <w:abstractNumId w:val="14"/>
  </w:num>
  <w:num w:numId="26">
    <w:abstractNumId w:val="32"/>
  </w:num>
  <w:num w:numId="27">
    <w:abstractNumId w:val="10"/>
  </w:num>
  <w:num w:numId="28">
    <w:abstractNumId w:val="19"/>
  </w:num>
  <w:num w:numId="29">
    <w:abstractNumId w:val="0"/>
  </w:num>
  <w:num w:numId="30">
    <w:abstractNumId w:val="26"/>
  </w:num>
  <w:num w:numId="31">
    <w:abstractNumId w:val="34"/>
  </w:num>
  <w:num w:numId="32">
    <w:abstractNumId w:val="24"/>
  </w:num>
  <w:num w:numId="33">
    <w:abstractNumId w:val="5"/>
  </w:num>
  <w:num w:numId="34">
    <w:abstractNumId w:val="35"/>
  </w:num>
  <w:num w:numId="35">
    <w:abstractNumId w:val="23"/>
  </w:num>
  <w:num w:numId="36">
    <w:abstractNumId w:val="20"/>
  </w:num>
  <w:num w:numId="37">
    <w:abstractNumId w:val="41"/>
  </w:num>
  <w:num w:numId="38">
    <w:abstractNumId w:val="33"/>
  </w:num>
  <w:num w:numId="39">
    <w:abstractNumId w:val="36"/>
  </w:num>
  <w:num w:numId="40">
    <w:abstractNumId w:val="27"/>
  </w:num>
  <w:num w:numId="41">
    <w:abstractNumId w:val="40"/>
  </w:num>
  <w:num w:numId="42">
    <w:abstractNumId w:val="30"/>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40"/>
    <w:rsid w:val="00000801"/>
    <w:rsid w:val="00001A65"/>
    <w:rsid w:val="00001AE8"/>
    <w:rsid w:val="00002538"/>
    <w:rsid w:val="00004236"/>
    <w:rsid w:val="00006F8B"/>
    <w:rsid w:val="00011042"/>
    <w:rsid w:val="00011890"/>
    <w:rsid w:val="0001516D"/>
    <w:rsid w:val="0001598A"/>
    <w:rsid w:val="00016D9D"/>
    <w:rsid w:val="000178F4"/>
    <w:rsid w:val="00021AC9"/>
    <w:rsid w:val="000241CA"/>
    <w:rsid w:val="00024841"/>
    <w:rsid w:val="000277FE"/>
    <w:rsid w:val="00027B81"/>
    <w:rsid w:val="00027EAC"/>
    <w:rsid w:val="000307E9"/>
    <w:rsid w:val="00031382"/>
    <w:rsid w:val="00034B5D"/>
    <w:rsid w:val="00035460"/>
    <w:rsid w:val="00035B53"/>
    <w:rsid w:val="00036A20"/>
    <w:rsid w:val="000371AB"/>
    <w:rsid w:val="00037753"/>
    <w:rsid w:val="0004200C"/>
    <w:rsid w:val="000427D8"/>
    <w:rsid w:val="00046F60"/>
    <w:rsid w:val="00051FAA"/>
    <w:rsid w:val="0005536A"/>
    <w:rsid w:val="00055CF6"/>
    <w:rsid w:val="000563AE"/>
    <w:rsid w:val="00057D6A"/>
    <w:rsid w:val="00060F24"/>
    <w:rsid w:val="000633E8"/>
    <w:rsid w:val="0006430E"/>
    <w:rsid w:val="00065EAC"/>
    <w:rsid w:val="000664E6"/>
    <w:rsid w:val="000664E8"/>
    <w:rsid w:val="00066638"/>
    <w:rsid w:val="00070A53"/>
    <w:rsid w:val="00070E24"/>
    <w:rsid w:val="000770AE"/>
    <w:rsid w:val="00077AAA"/>
    <w:rsid w:val="0008163F"/>
    <w:rsid w:val="00082001"/>
    <w:rsid w:val="00082EEC"/>
    <w:rsid w:val="00082F38"/>
    <w:rsid w:val="00084372"/>
    <w:rsid w:val="0008446A"/>
    <w:rsid w:val="000847DA"/>
    <w:rsid w:val="0008506C"/>
    <w:rsid w:val="00085639"/>
    <w:rsid w:val="000865D7"/>
    <w:rsid w:val="000870A0"/>
    <w:rsid w:val="0008730F"/>
    <w:rsid w:val="0008798F"/>
    <w:rsid w:val="000905F7"/>
    <w:rsid w:val="00091072"/>
    <w:rsid w:val="000912BF"/>
    <w:rsid w:val="000930C7"/>
    <w:rsid w:val="00097A7E"/>
    <w:rsid w:val="000A1D07"/>
    <w:rsid w:val="000A1D7C"/>
    <w:rsid w:val="000A1EA4"/>
    <w:rsid w:val="000A2ED6"/>
    <w:rsid w:val="000A37BB"/>
    <w:rsid w:val="000A6576"/>
    <w:rsid w:val="000A66A1"/>
    <w:rsid w:val="000A6A9A"/>
    <w:rsid w:val="000B0228"/>
    <w:rsid w:val="000B1CF0"/>
    <w:rsid w:val="000B264D"/>
    <w:rsid w:val="000B330B"/>
    <w:rsid w:val="000B4232"/>
    <w:rsid w:val="000B5520"/>
    <w:rsid w:val="000C20B2"/>
    <w:rsid w:val="000C3454"/>
    <w:rsid w:val="000C4968"/>
    <w:rsid w:val="000C4CBB"/>
    <w:rsid w:val="000C4F0F"/>
    <w:rsid w:val="000C5702"/>
    <w:rsid w:val="000C6014"/>
    <w:rsid w:val="000C63A0"/>
    <w:rsid w:val="000D20AA"/>
    <w:rsid w:val="000D3F29"/>
    <w:rsid w:val="000D48A9"/>
    <w:rsid w:val="000D5A83"/>
    <w:rsid w:val="000D5F71"/>
    <w:rsid w:val="000D6C93"/>
    <w:rsid w:val="000D795F"/>
    <w:rsid w:val="000E10E3"/>
    <w:rsid w:val="000E3472"/>
    <w:rsid w:val="000E6076"/>
    <w:rsid w:val="000E6E77"/>
    <w:rsid w:val="000E75B7"/>
    <w:rsid w:val="000F6451"/>
    <w:rsid w:val="000F7161"/>
    <w:rsid w:val="00101D41"/>
    <w:rsid w:val="00101DE3"/>
    <w:rsid w:val="00110622"/>
    <w:rsid w:val="00113C57"/>
    <w:rsid w:val="00120E60"/>
    <w:rsid w:val="0012434D"/>
    <w:rsid w:val="00126FB7"/>
    <w:rsid w:val="0012783D"/>
    <w:rsid w:val="00130CED"/>
    <w:rsid w:val="00133657"/>
    <w:rsid w:val="0013529D"/>
    <w:rsid w:val="00140686"/>
    <w:rsid w:val="001406CB"/>
    <w:rsid w:val="00140C26"/>
    <w:rsid w:val="0015195B"/>
    <w:rsid w:val="00151F00"/>
    <w:rsid w:val="0015293E"/>
    <w:rsid w:val="00152D70"/>
    <w:rsid w:val="00155FF5"/>
    <w:rsid w:val="0015728A"/>
    <w:rsid w:val="00157AC6"/>
    <w:rsid w:val="00157B56"/>
    <w:rsid w:val="00162603"/>
    <w:rsid w:val="001641C6"/>
    <w:rsid w:val="001653AC"/>
    <w:rsid w:val="00166587"/>
    <w:rsid w:val="0017242D"/>
    <w:rsid w:val="00173535"/>
    <w:rsid w:val="00174FC1"/>
    <w:rsid w:val="0017573A"/>
    <w:rsid w:val="001767FC"/>
    <w:rsid w:val="00176B43"/>
    <w:rsid w:val="00181261"/>
    <w:rsid w:val="00181528"/>
    <w:rsid w:val="0018378D"/>
    <w:rsid w:val="001926B3"/>
    <w:rsid w:val="00193BA7"/>
    <w:rsid w:val="001949F6"/>
    <w:rsid w:val="00194A56"/>
    <w:rsid w:val="001A2482"/>
    <w:rsid w:val="001A36E5"/>
    <w:rsid w:val="001A427C"/>
    <w:rsid w:val="001A42C9"/>
    <w:rsid w:val="001A4499"/>
    <w:rsid w:val="001A55FC"/>
    <w:rsid w:val="001A5734"/>
    <w:rsid w:val="001B0B4A"/>
    <w:rsid w:val="001B1240"/>
    <w:rsid w:val="001B4FEB"/>
    <w:rsid w:val="001B5A85"/>
    <w:rsid w:val="001B77C0"/>
    <w:rsid w:val="001C1F89"/>
    <w:rsid w:val="001C2537"/>
    <w:rsid w:val="001C4619"/>
    <w:rsid w:val="001C46A6"/>
    <w:rsid w:val="001C66CD"/>
    <w:rsid w:val="001C7373"/>
    <w:rsid w:val="001C783A"/>
    <w:rsid w:val="001C7F08"/>
    <w:rsid w:val="001D2F85"/>
    <w:rsid w:val="001D3426"/>
    <w:rsid w:val="001D3F0F"/>
    <w:rsid w:val="001D406A"/>
    <w:rsid w:val="001D4180"/>
    <w:rsid w:val="001D67BE"/>
    <w:rsid w:val="001E12B0"/>
    <w:rsid w:val="001E2256"/>
    <w:rsid w:val="001E528C"/>
    <w:rsid w:val="001E53B8"/>
    <w:rsid w:val="001E5B50"/>
    <w:rsid w:val="001E5ECD"/>
    <w:rsid w:val="001E6F89"/>
    <w:rsid w:val="001F005E"/>
    <w:rsid w:val="001F0DF1"/>
    <w:rsid w:val="001F16B0"/>
    <w:rsid w:val="001F177B"/>
    <w:rsid w:val="001F440C"/>
    <w:rsid w:val="001F5CF7"/>
    <w:rsid w:val="001F7681"/>
    <w:rsid w:val="00200493"/>
    <w:rsid w:val="00203682"/>
    <w:rsid w:val="00204924"/>
    <w:rsid w:val="0020571F"/>
    <w:rsid w:val="002061DA"/>
    <w:rsid w:val="00206E8C"/>
    <w:rsid w:val="00207B90"/>
    <w:rsid w:val="00210F04"/>
    <w:rsid w:val="00212720"/>
    <w:rsid w:val="002129D3"/>
    <w:rsid w:val="00212E8A"/>
    <w:rsid w:val="00213601"/>
    <w:rsid w:val="00214EC6"/>
    <w:rsid w:val="002175DE"/>
    <w:rsid w:val="00217EE2"/>
    <w:rsid w:val="00220795"/>
    <w:rsid w:val="00220811"/>
    <w:rsid w:val="00222C67"/>
    <w:rsid w:val="002247D4"/>
    <w:rsid w:val="00225825"/>
    <w:rsid w:val="0022645A"/>
    <w:rsid w:val="00227290"/>
    <w:rsid w:val="00230F8D"/>
    <w:rsid w:val="00231B00"/>
    <w:rsid w:val="002331F3"/>
    <w:rsid w:val="00233251"/>
    <w:rsid w:val="00236C80"/>
    <w:rsid w:val="00240172"/>
    <w:rsid w:val="002407C8"/>
    <w:rsid w:val="00242BCA"/>
    <w:rsid w:val="00243082"/>
    <w:rsid w:val="00246035"/>
    <w:rsid w:val="00247F34"/>
    <w:rsid w:val="002500C1"/>
    <w:rsid w:val="0025441D"/>
    <w:rsid w:val="00255497"/>
    <w:rsid w:val="002554F6"/>
    <w:rsid w:val="00256542"/>
    <w:rsid w:val="00256DF5"/>
    <w:rsid w:val="00260311"/>
    <w:rsid w:val="00262803"/>
    <w:rsid w:val="002645E9"/>
    <w:rsid w:val="002645EC"/>
    <w:rsid w:val="00264976"/>
    <w:rsid w:val="00267404"/>
    <w:rsid w:val="00272470"/>
    <w:rsid w:val="00274728"/>
    <w:rsid w:val="002748D7"/>
    <w:rsid w:val="00274CB2"/>
    <w:rsid w:val="0027561E"/>
    <w:rsid w:val="00275C10"/>
    <w:rsid w:val="00275D30"/>
    <w:rsid w:val="002775E6"/>
    <w:rsid w:val="00286A9E"/>
    <w:rsid w:val="00297C3F"/>
    <w:rsid w:val="002A0AAA"/>
    <w:rsid w:val="002A0EF6"/>
    <w:rsid w:val="002A1A0D"/>
    <w:rsid w:val="002A4C09"/>
    <w:rsid w:val="002A56A9"/>
    <w:rsid w:val="002A7C4F"/>
    <w:rsid w:val="002B4704"/>
    <w:rsid w:val="002B490A"/>
    <w:rsid w:val="002B59D8"/>
    <w:rsid w:val="002B6677"/>
    <w:rsid w:val="002C07BB"/>
    <w:rsid w:val="002C07E0"/>
    <w:rsid w:val="002C2E7B"/>
    <w:rsid w:val="002C354F"/>
    <w:rsid w:val="002C46C3"/>
    <w:rsid w:val="002C5853"/>
    <w:rsid w:val="002C5E34"/>
    <w:rsid w:val="002C61AB"/>
    <w:rsid w:val="002C6C30"/>
    <w:rsid w:val="002C6D07"/>
    <w:rsid w:val="002D0A16"/>
    <w:rsid w:val="002D0CEA"/>
    <w:rsid w:val="002D2BD9"/>
    <w:rsid w:val="002D301C"/>
    <w:rsid w:val="002D4FDE"/>
    <w:rsid w:val="002D501B"/>
    <w:rsid w:val="002D6B63"/>
    <w:rsid w:val="002D7648"/>
    <w:rsid w:val="002D7852"/>
    <w:rsid w:val="002D78AE"/>
    <w:rsid w:val="002E002B"/>
    <w:rsid w:val="002E12B5"/>
    <w:rsid w:val="002E132D"/>
    <w:rsid w:val="002E170C"/>
    <w:rsid w:val="002E1B33"/>
    <w:rsid w:val="002E27F7"/>
    <w:rsid w:val="002E51AE"/>
    <w:rsid w:val="002E51E6"/>
    <w:rsid w:val="002E53D6"/>
    <w:rsid w:val="002E7015"/>
    <w:rsid w:val="002F059D"/>
    <w:rsid w:val="002F0955"/>
    <w:rsid w:val="002F1944"/>
    <w:rsid w:val="002F54A1"/>
    <w:rsid w:val="002F6A44"/>
    <w:rsid w:val="00300AAD"/>
    <w:rsid w:val="00300C6D"/>
    <w:rsid w:val="00301AFE"/>
    <w:rsid w:val="00302FAD"/>
    <w:rsid w:val="0030380D"/>
    <w:rsid w:val="003039D0"/>
    <w:rsid w:val="00304026"/>
    <w:rsid w:val="003048EE"/>
    <w:rsid w:val="0030532A"/>
    <w:rsid w:val="00311430"/>
    <w:rsid w:val="00312C43"/>
    <w:rsid w:val="00314AB8"/>
    <w:rsid w:val="00315982"/>
    <w:rsid w:val="00315D9F"/>
    <w:rsid w:val="00315E0A"/>
    <w:rsid w:val="00316717"/>
    <w:rsid w:val="00317682"/>
    <w:rsid w:val="00321ADD"/>
    <w:rsid w:val="00321C7E"/>
    <w:rsid w:val="0032386B"/>
    <w:rsid w:val="003254E7"/>
    <w:rsid w:val="0032616F"/>
    <w:rsid w:val="00330174"/>
    <w:rsid w:val="0033093D"/>
    <w:rsid w:val="00330A43"/>
    <w:rsid w:val="0033137C"/>
    <w:rsid w:val="0033280F"/>
    <w:rsid w:val="00332DDF"/>
    <w:rsid w:val="003344C7"/>
    <w:rsid w:val="00334A56"/>
    <w:rsid w:val="00335034"/>
    <w:rsid w:val="00340A73"/>
    <w:rsid w:val="003432B6"/>
    <w:rsid w:val="0034529A"/>
    <w:rsid w:val="00347C5D"/>
    <w:rsid w:val="003518D3"/>
    <w:rsid w:val="00353C39"/>
    <w:rsid w:val="00354336"/>
    <w:rsid w:val="003566E4"/>
    <w:rsid w:val="00356AEC"/>
    <w:rsid w:val="00357784"/>
    <w:rsid w:val="00362900"/>
    <w:rsid w:val="00370AFB"/>
    <w:rsid w:val="003712DF"/>
    <w:rsid w:val="00371683"/>
    <w:rsid w:val="00371F2D"/>
    <w:rsid w:val="003731E0"/>
    <w:rsid w:val="00373B34"/>
    <w:rsid w:val="00375347"/>
    <w:rsid w:val="003756EE"/>
    <w:rsid w:val="0037598D"/>
    <w:rsid w:val="0037639D"/>
    <w:rsid w:val="0038149F"/>
    <w:rsid w:val="00382347"/>
    <w:rsid w:val="00382908"/>
    <w:rsid w:val="00386A73"/>
    <w:rsid w:val="003900C0"/>
    <w:rsid w:val="003917CF"/>
    <w:rsid w:val="00392FE0"/>
    <w:rsid w:val="0039391C"/>
    <w:rsid w:val="0039525A"/>
    <w:rsid w:val="003957E4"/>
    <w:rsid w:val="003965ED"/>
    <w:rsid w:val="003A3BFC"/>
    <w:rsid w:val="003A452C"/>
    <w:rsid w:val="003A4639"/>
    <w:rsid w:val="003A500C"/>
    <w:rsid w:val="003A5A71"/>
    <w:rsid w:val="003B0CD3"/>
    <w:rsid w:val="003B3B0E"/>
    <w:rsid w:val="003B4BBD"/>
    <w:rsid w:val="003B6A78"/>
    <w:rsid w:val="003B7B34"/>
    <w:rsid w:val="003B7BFA"/>
    <w:rsid w:val="003C187C"/>
    <w:rsid w:val="003C2495"/>
    <w:rsid w:val="003C269C"/>
    <w:rsid w:val="003C3485"/>
    <w:rsid w:val="003C55F8"/>
    <w:rsid w:val="003C78AC"/>
    <w:rsid w:val="003D01EB"/>
    <w:rsid w:val="003D02B8"/>
    <w:rsid w:val="003D0D9B"/>
    <w:rsid w:val="003D0EFA"/>
    <w:rsid w:val="003D24D1"/>
    <w:rsid w:val="003D38AE"/>
    <w:rsid w:val="003D48D7"/>
    <w:rsid w:val="003D5199"/>
    <w:rsid w:val="003E02FF"/>
    <w:rsid w:val="003E1534"/>
    <w:rsid w:val="003E5FE2"/>
    <w:rsid w:val="003E6F0E"/>
    <w:rsid w:val="003E793C"/>
    <w:rsid w:val="003E7A21"/>
    <w:rsid w:val="003F056B"/>
    <w:rsid w:val="003F6462"/>
    <w:rsid w:val="004006E0"/>
    <w:rsid w:val="0040332F"/>
    <w:rsid w:val="004037BA"/>
    <w:rsid w:val="004042F9"/>
    <w:rsid w:val="00405986"/>
    <w:rsid w:val="0040747D"/>
    <w:rsid w:val="00407F05"/>
    <w:rsid w:val="00410735"/>
    <w:rsid w:val="00412C81"/>
    <w:rsid w:val="00412E7A"/>
    <w:rsid w:val="004157A3"/>
    <w:rsid w:val="004159C8"/>
    <w:rsid w:val="00416947"/>
    <w:rsid w:val="004172FC"/>
    <w:rsid w:val="00420924"/>
    <w:rsid w:val="00420D3C"/>
    <w:rsid w:val="004218E7"/>
    <w:rsid w:val="004242D4"/>
    <w:rsid w:val="00425565"/>
    <w:rsid w:val="004255EF"/>
    <w:rsid w:val="00425CD8"/>
    <w:rsid w:val="00430D1B"/>
    <w:rsid w:val="00432E3F"/>
    <w:rsid w:val="00433AAB"/>
    <w:rsid w:val="00434130"/>
    <w:rsid w:val="00435B9D"/>
    <w:rsid w:val="00436C03"/>
    <w:rsid w:val="00440048"/>
    <w:rsid w:val="00440891"/>
    <w:rsid w:val="00440B9F"/>
    <w:rsid w:val="00441AED"/>
    <w:rsid w:val="00445641"/>
    <w:rsid w:val="00446FC6"/>
    <w:rsid w:val="00447AB4"/>
    <w:rsid w:val="00452B7E"/>
    <w:rsid w:val="00453511"/>
    <w:rsid w:val="00453FF4"/>
    <w:rsid w:val="00454043"/>
    <w:rsid w:val="0045426D"/>
    <w:rsid w:val="00455006"/>
    <w:rsid w:val="00456EE2"/>
    <w:rsid w:val="00460267"/>
    <w:rsid w:val="0046066F"/>
    <w:rsid w:val="00460FFD"/>
    <w:rsid w:val="0046102A"/>
    <w:rsid w:val="00461533"/>
    <w:rsid w:val="004639B1"/>
    <w:rsid w:val="004710E1"/>
    <w:rsid w:val="0047158F"/>
    <w:rsid w:val="004746A1"/>
    <w:rsid w:val="0048024B"/>
    <w:rsid w:val="004805BB"/>
    <w:rsid w:val="00481429"/>
    <w:rsid w:val="004816BB"/>
    <w:rsid w:val="00481ED3"/>
    <w:rsid w:val="00482ED8"/>
    <w:rsid w:val="0048358D"/>
    <w:rsid w:val="004852AF"/>
    <w:rsid w:val="00485EAB"/>
    <w:rsid w:val="00487440"/>
    <w:rsid w:val="00490EFF"/>
    <w:rsid w:val="004925B7"/>
    <w:rsid w:val="00493B0E"/>
    <w:rsid w:val="00494BD8"/>
    <w:rsid w:val="0049604C"/>
    <w:rsid w:val="004A0767"/>
    <w:rsid w:val="004A1F7A"/>
    <w:rsid w:val="004A279E"/>
    <w:rsid w:val="004A3DDF"/>
    <w:rsid w:val="004A434C"/>
    <w:rsid w:val="004A5583"/>
    <w:rsid w:val="004A5EC7"/>
    <w:rsid w:val="004A6550"/>
    <w:rsid w:val="004A65D5"/>
    <w:rsid w:val="004B07BF"/>
    <w:rsid w:val="004B3A4E"/>
    <w:rsid w:val="004B4C14"/>
    <w:rsid w:val="004B5FFD"/>
    <w:rsid w:val="004B764B"/>
    <w:rsid w:val="004C04C9"/>
    <w:rsid w:val="004C0745"/>
    <w:rsid w:val="004C1406"/>
    <w:rsid w:val="004C2BAD"/>
    <w:rsid w:val="004C30D2"/>
    <w:rsid w:val="004D085D"/>
    <w:rsid w:val="004D2B05"/>
    <w:rsid w:val="004D43A5"/>
    <w:rsid w:val="004D4A8F"/>
    <w:rsid w:val="004D5B43"/>
    <w:rsid w:val="004D7B11"/>
    <w:rsid w:val="004E09AC"/>
    <w:rsid w:val="004E0CC7"/>
    <w:rsid w:val="004E120A"/>
    <w:rsid w:val="004E1CC5"/>
    <w:rsid w:val="004E27EA"/>
    <w:rsid w:val="004E3EEE"/>
    <w:rsid w:val="004E4F8A"/>
    <w:rsid w:val="004F08E1"/>
    <w:rsid w:val="004F3DEB"/>
    <w:rsid w:val="004F445E"/>
    <w:rsid w:val="004F4B1F"/>
    <w:rsid w:val="004F6672"/>
    <w:rsid w:val="004F6B93"/>
    <w:rsid w:val="00502A1A"/>
    <w:rsid w:val="00502FF6"/>
    <w:rsid w:val="0050509E"/>
    <w:rsid w:val="00505308"/>
    <w:rsid w:val="0050627A"/>
    <w:rsid w:val="00507D9A"/>
    <w:rsid w:val="0051100B"/>
    <w:rsid w:val="0051410F"/>
    <w:rsid w:val="00514380"/>
    <w:rsid w:val="00516C08"/>
    <w:rsid w:val="00516F63"/>
    <w:rsid w:val="0052144B"/>
    <w:rsid w:val="005222E6"/>
    <w:rsid w:val="0052271D"/>
    <w:rsid w:val="00523B75"/>
    <w:rsid w:val="0052406E"/>
    <w:rsid w:val="00524345"/>
    <w:rsid w:val="00527B01"/>
    <w:rsid w:val="00527EBB"/>
    <w:rsid w:val="005330A5"/>
    <w:rsid w:val="005336E5"/>
    <w:rsid w:val="00533D85"/>
    <w:rsid w:val="005346D7"/>
    <w:rsid w:val="00537DD0"/>
    <w:rsid w:val="005423B4"/>
    <w:rsid w:val="005423E6"/>
    <w:rsid w:val="00542848"/>
    <w:rsid w:val="00543114"/>
    <w:rsid w:val="0054312B"/>
    <w:rsid w:val="00543960"/>
    <w:rsid w:val="00545841"/>
    <w:rsid w:val="005458CE"/>
    <w:rsid w:val="00545D04"/>
    <w:rsid w:val="005469FA"/>
    <w:rsid w:val="0054718D"/>
    <w:rsid w:val="00547EAB"/>
    <w:rsid w:val="0055068A"/>
    <w:rsid w:val="00553B27"/>
    <w:rsid w:val="005562C3"/>
    <w:rsid w:val="00556702"/>
    <w:rsid w:val="00560C69"/>
    <w:rsid w:val="00563123"/>
    <w:rsid w:val="005643B2"/>
    <w:rsid w:val="00565EF5"/>
    <w:rsid w:val="00566A13"/>
    <w:rsid w:val="005676AC"/>
    <w:rsid w:val="00571295"/>
    <w:rsid w:val="005722D4"/>
    <w:rsid w:val="00575448"/>
    <w:rsid w:val="005759EA"/>
    <w:rsid w:val="0057674C"/>
    <w:rsid w:val="00577EB8"/>
    <w:rsid w:val="00580023"/>
    <w:rsid w:val="00580A18"/>
    <w:rsid w:val="00581182"/>
    <w:rsid w:val="00583DE7"/>
    <w:rsid w:val="00585C0F"/>
    <w:rsid w:val="00586B4A"/>
    <w:rsid w:val="00587310"/>
    <w:rsid w:val="00587B4E"/>
    <w:rsid w:val="005916F3"/>
    <w:rsid w:val="00594105"/>
    <w:rsid w:val="00594C3E"/>
    <w:rsid w:val="005956AA"/>
    <w:rsid w:val="005A0646"/>
    <w:rsid w:val="005A1542"/>
    <w:rsid w:val="005A1AA7"/>
    <w:rsid w:val="005A315F"/>
    <w:rsid w:val="005A32FF"/>
    <w:rsid w:val="005A408E"/>
    <w:rsid w:val="005A4643"/>
    <w:rsid w:val="005A486F"/>
    <w:rsid w:val="005A6530"/>
    <w:rsid w:val="005B1E5C"/>
    <w:rsid w:val="005B38A3"/>
    <w:rsid w:val="005B582A"/>
    <w:rsid w:val="005B6771"/>
    <w:rsid w:val="005C07EF"/>
    <w:rsid w:val="005C5F4B"/>
    <w:rsid w:val="005C7583"/>
    <w:rsid w:val="005D0B32"/>
    <w:rsid w:val="005D1FAA"/>
    <w:rsid w:val="005D4139"/>
    <w:rsid w:val="005D425A"/>
    <w:rsid w:val="005D48D8"/>
    <w:rsid w:val="005D4DB9"/>
    <w:rsid w:val="005D75FF"/>
    <w:rsid w:val="005E07A6"/>
    <w:rsid w:val="005E1C46"/>
    <w:rsid w:val="005E1CB8"/>
    <w:rsid w:val="005E3FC0"/>
    <w:rsid w:val="005E4EE7"/>
    <w:rsid w:val="005E6611"/>
    <w:rsid w:val="005E6FEE"/>
    <w:rsid w:val="005F0255"/>
    <w:rsid w:val="005F1B75"/>
    <w:rsid w:val="005F216A"/>
    <w:rsid w:val="005F334A"/>
    <w:rsid w:val="005F49D6"/>
    <w:rsid w:val="005F6C21"/>
    <w:rsid w:val="005F75F3"/>
    <w:rsid w:val="006002C8"/>
    <w:rsid w:val="00601881"/>
    <w:rsid w:val="006020A3"/>
    <w:rsid w:val="0060265C"/>
    <w:rsid w:val="00602CA9"/>
    <w:rsid w:val="006032B7"/>
    <w:rsid w:val="0060456F"/>
    <w:rsid w:val="00607355"/>
    <w:rsid w:val="0061016E"/>
    <w:rsid w:val="006125DD"/>
    <w:rsid w:val="00612AF0"/>
    <w:rsid w:val="00612F98"/>
    <w:rsid w:val="00615255"/>
    <w:rsid w:val="00615352"/>
    <w:rsid w:val="00615458"/>
    <w:rsid w:val="00620622"/>
    <w:rsid w:val="0062145C"/>
    <w:rsid w:val="00621CF5"/>
    <w:rsid w:val="00622123"/>
    <w:rsid w:val="006222EE"/>
    <w:rsid w:val="00626780"/>
    <w:rsid w:val="00630B36"/>
    <w:rsid w:val="00630DA1"/>
    <w:rsid w:val="00633245"/>
    <w:rsid w:val="00633D46"/>
    <w:rsid w:val="00634218"/>
    <w:rsid w:val="0063543D"/>
    <w:rsid w:val="0063554E"/>
    <w:rsid w:val="00635E7F"/>
    <w:rsid w:val="006371C3"/>
    <w:rsid w:val="0063767D"/>
    <w:rsid w:val="00637AC6"/>
    <w:rsid w:val="00640AC7"/>
    <w:rsid w:val="0064131B"/>
    <w:rsid w:val="00641374"/>
    <w:rsid w:val="00641991"/>
    <w:rsid w:val="0064441C"/>
    <w:rsid w:val="0064528A"/>
    <w:rsid w:val="006459BD"/>
    <w:rsid w:val="00647369"/>
    <w:rsid w:val="00647AAC"/>
    <w:rsid w:val="00647F9A"/>
    <w:rsid w:val="00650DBD"/>
    <w:rsid w:val="0065130E"/>
    <w:rsid w:val="006515D4"/>
    <w:rsid w:val="00653F27"/>
    <w:rsid w:val="00656A60"/>
    <w:rsid w:val="00657BD1"/>
    <w:rsid w:val="00662953"/>
    <w:rsid w:val="00663CB9"/>
    <w:rsid w:val="00666522"/>
    <w:rsid w:val="006668F2"/>
    <w:rsid w:val="0066718E"/>
    <w:rsid w:val="0066753C"/>
    <w:rsid w:val="006719CD"/>
    <w:rsid w:val="00672477"/>
    <w:rsid w:val="006733AD"/>
    <w:rsid w:val="00675ABB"/>
    <w:rsid w:val="00676473"/>
    <w:rsid w:val="006777DD"/>
    <w:rsid w:val="00683371"/>
    <w:rsid w:val="00683DFD"/>
    <w:rsid w:val="006865D1"/>
    <w:rsid w:val="00687C5A"/>
    <w:rsid w:val="00690CD6"/>
    <w:rsid w:val="00694EDC"/>
    <w:rsid w:val="00696DC5"/>
    <w:rsid w:val="00697ABE"/>
    <w:rsid w:val="00697AC1"/>
    <w:rsid w:val="006A081E"/>
    <w:rsid w:val="006A110A"/>
    <w:rsid w:val="006A3875"/>
    <w:rsid w:val="006A4788"/>
    <w:rsid w:val="006A4987"/>
    <w:rsid w:val="006A5202"/>
    <w:rsid w:val="006A59FB"/>
    <w:rsid w:val="006A5E9E"/>
    <w:rsid w:val="006A621D"/>
    <w:rsid w:val="006A757A"/>
    <w:rsid w:val="006A7F6F"/>
    <w:rsid w:val="006B0E8C"/>
    <w:rsid w:val="006B169F"/>
    <w:rsid w:val="006B6521"/>
    <w:rsid w:val="006B7D00"/>
    <w:rsid w:val="006C2B5F"/>
    <w:rsid w:val="006C5053"/>
    <w:rsid w:val="006C57E7"/>
    <w:rsid w:val="006C59E9"/>
    <w:rsid w:val="006C5CB9"/>
    <w:rsid w:val="006C734A"/>
    <w:rsid w:val="006C7D82"/>
    <w:rsid w:val="006C7EC1"/>
    <w:rsid w:val="006D00C4"/>
    <w:rsid w:val="006D11B5"/>
    <w:rsid w:val="006D1244"/>
    <w:rsid w:val="006D1CA7"/>
    <w:rsid w:val="006D297C"/>
    <w:rsid w:val="006D3FDA"/>
    <w:rsid w:val="006D5016"/>
    <w:rsid w:val="006D5BEA"/>
    <w:rsid w:val="006D6523"/>
    <w:rsid w:val="006D7609"/>
    <w:rsid w:val="006D7789"/>
    <w:rsid w:val="006D793C"/>
    <w:rsid w:val="006D7E2C"/>
    <w:rsid w:val="006E1A7E"/>
    <w:rsid w:val="006E1AE5"/>
    <w:rsid w:val="006E2DBD"/>
    <w:rsid w:val="006E2E2F"/>
    <w:rsid w:val="006E4272"/>
    <w:rsid w:val="006E4BE3"/>
    <w:rsid w:val="006E65CC"/>
    <w:rsid w:val="006E6796"/>
    <w:rsid w:val="006F0AC9"/>
    <w:rsid w:val="006F161A"/>
    <w:rsid w:val="006F1DE0"/>
    <w:rsid w:val="006F444D"/>
    <w:rsid w:val="006F4F14"/>
    <w:rsid w:val="006F50B7"/>
    <w:rsid w:val="006F5296"/>
    <w:rsid w:val="006F5C47"/>
    <w:rsid w:val="006F631F"/>
    <w:rsid w:val="006F793D"/>
    <w:rsid w:val="00700C9A"/>
    <w:rsid w:val="00704E2B"/>
    <w:rsid w:val="00706856"/>
    <w:rsid w:val="007073E1"/>
    <w:rsid w:val="00712051"/>
    <w:rsid w:val="00715249"/>
    <w:rsid w:val="0071598D"/>
    <w:rsid w:val="00716D48"/>
    <w:rsid w:val="00716F63"/>
    <w:rsid w:val="007173B2"/>
    <w:rsid w:val="0072006B"/>
    <w:rsid w:val="0072158F"/>
    <w:rsid w:val="00721C3F"/>
    <w:rsid w:val="0072539D"/>
    <w:rsid w:val="00725DB6"/>
    <w:rsid w:val="00725F29"/>
    <w:rsid w:val="00726ECD"/>
    <w:rsid w:val="00730AB7"/>
    <w:rsid w:val="00730DCB"/>
    <w:rsid w:val="0073102C"/>
    <w:rsid w:val="007315BF"/>
    <w:rsid w:val="0073532A"/>
    <w:rsid w:val="00736FF8"/>
    <w:rsid w:val="00737904"/>
    <w:rsid w:val="0074451F"/>
    <w:rsid w:val="00746BB1"/>
    <w:rsid w:val="00747C01"/>
    <w:rsid w:val="00750288"/>
    <w:rsid w:val="00750334"/>
    <w:rsid w:val="00750336"/>
    <w:rsid w:val="00750366"/>
    <w:rsid w:val="00750835"/>
    <w:rsid w:val="0075087E"/>
    <w:rsid w:val="00750B02"/>
    <w:rsid w:val="00752B88"/>
    <w:rsid w:val="007534D5"/>
    <w:rsid w:val="00753E8A"/>
    <w:rsid w:val="007611A5"/>
    <w:rsid w:val="007617BA"/>
    <w:rsid w:val="00763F75"/>
    <w:rsid w:val="00764640"/>
    <w:rsid w:val="00766723"/>
    <w:rsid w:val="007675EA"/>
    <w:rsid w:val="00776609"/>
    <w:rsid w:val="00777C9A"/>
    <w:rsid w:val="00781BB2"/>
    <w:rsid w:val="00782B11"/>
    <w:rsid w:val="007836FF"/>
    <w:rsid w:val="00786711"/>
    <w:rsid w:val="00786A6C"/>
    <w:rsid w:val="00786AC4"/>
    <w:rsid w:val="00787AEC"/>
    <w:rsid w:val="0079041F"/>
    <w:rsid w:val="00790F70"/>
    <w:rsid w:val="00791545"/>
    <w:rsid w:val="00793484"/>
    <w:rsid w:val="0079394C"/>
    <w:rsid w:val="007952EE"/>
    <w:rsid w:val="0079584E"/>
    <w:rsid w:val="007A21A4"/>
    <w:rsid w:val="007A45FA"/>
    <w:rsid w:val="007A5255"/>
    <w:rsid w:val="007A65DD"/>
    <w:rsid w:val="007B1EFA"/>
    <w:rsid w:val="007B38CD"/>
    <w:rsid w:val="007B4091"/>
    <w:rsid w:val="007B5B97"/>
    <w:rsid w:val="007B7EFE"/>
    <w:rsid w:val="007C06DA"/>
    <w:rsid w:val="007C1617"/>
    <w:rsid w:val="007C2FF8"/>
    <w:rsid w:val="007C66F9"/>
    <w:rsid w:val="007C7614"/>
    <w:rsid w:val="007D0159"/>
    <w:rsid w:val="007D0C36"/>
    <w:rsid w:val="007D22D4"/>
    <w:rsid w:val="007D239A"/>
    <w:rsid w:val="007D3443"/>
    <w:rsid w:val="007D46E3"/>
    <w:rsid w:val="007D47EC"/>
    <w:rsid w:val="007D6BB2"/>
    <w:rsid w:val="007D6FD7"/>
    <w:rsid w:val="007D7D3D"/>
    <w:rsid w:val="007E1821"/>
    <w:rsid w:val="007E23E7"/>
    <w:rsid w:val="007E558C"/>
    <w:rsid w:val="007E5848"/>
    <w:rsid w:val="007E61B0"/>
    <w:rsid w:val="007E65DF"/>
    <w:rsid w:val="007E74D6"/>
    <w:rsid w:val="007E74DD"/>
    <w:rsid w:val="007F0200"/>
    <w:rsid w:val="007F125F"/>
    <w:rsid w:val="007F6281"/>
    <w:rsid w:val="00801A0F"/>
    <w:rsid w:val="00802366"/>
    <w:rsid w:val="0080271F"/>
    <w:rsid w:val="00802916"/>
    <w:rsid w:val="00802D2A"/>
    <w:rsid w:val="008030F3"/>
    <w:rsid w:val="008035B1"/>
    <w:rsid w:val="00804701"/>
    <w:rsid w:val="00806DDB"/>
    <w:rsid w:val="00806E18"/>
    <w:rsid w:val="008108C3"/>
    <w:rsid w:val="00810B0E"/>
    <w:rsid w:val="0081144A"/>
    <w:rsid w:val="00812C46"/>
    <w:rsid w:val="00813951"/>
    <w:rsid w:val="00814732"/>
    <w:rsid w:val="008164BA"/>
    <w:rsid w:val="00816CEB"/>
    <w:rsid w:val="008178F3"/>
    <w:rsid w:val="00820B75"/>
    <w:rsid w:val="00822298"/>
    <w:rsid w:val="008229B7"/>
    <w:rsid w:val="008234CE"/>
    <w:rsid w:val="00823C1E"/>
    <w:rsid w:val="00824429"/>
    <w:rsid w:val="00824473"/>
    <w:rsid w:val="00824641"/>
    <w:rsid w:val="00825006"/>
    <w:rsid w:val="008301ED"/>
    <w:rsid w:val="00831634"/>
    <w:rsid w:val="00832112"/>
    <w:rsid w:val="0083286E"/>
    <w:rsid w:val="00836CC7"/>
    <w:rsid w:val="008373E4"/>
    <w:rsid w:val="00841597"/>
    <w:rsid w:val="008424AE"/>
    <w:rsid w:val="008433E6"/>
    <w:rsid w:val="00843C7C"/>
    <w:rsid w:val="00843DE9"/>
    <w:rsid w:val="00847B8A"/>
    <w:rsid w:val="00850901"/>
    <w:rsid w:val="0085100E"/>
    <w:rsid w:val="008538F4"/>
    <w:rsid w:val="00853A82"/>
    <w:rsid w:val="00855BBF"/>
    <w:rsid w:val="00855D90"/>
    <w:rsid w:val="00856A4F"/>
    <w:rsid w:val="008573CF"/>
    <w:rsid w:val="0085785D"/>
    <w:rsid w:val="00860632"/>
    <w:rsid w:val="00860C52"/>
    <w:rsid w:val="00861460"/>
    <w:rsid w:val="00862D8C"/>
    <w:rsid w:val="00865DE9"/>
    <w:rsid w:val="00867955"/>
    <w:rsid w:val="008706E1"/>
    <w:rsid w:val="00872B59"/>
    <w:rsid w:val="00875D31"/>
    <w:rsid w:val="00876C39"/>
    <w:rsid w:val="00877552"/>
    <w:rsid w:val="00880738"/>
    <w:rsid w:val="008808A3"/>
    <w:rsid w:val="0088161A"/>
    <w:rsid w:val="008830B4"/>
    <w:rsid w:val="008840C1"/>
    <w:rsid w:val="00884D94"/>
    <w:rsid w:val="008860EB"/>
    <w:rsid w:val="0088611C"/>
    <w:rsid w:val="00886344"/>
    <w:rsid w:val="00891BA4"/>
    <w:rsid w:val="00893DB7"/>
    <w:rsid w:val="00893F17"/>
    <w:rsid w:val="00894828"/>
    <w:rsid w:val="00894D1F"/>
    <w:rsid w:val="008964BA"/>
    <w:rsid w:val="00896DA7"/>
    <w:rsid w:val="008A0F54"/>
    <w:rsid w:val="008A3FCE"/>
    <w:rsid w:val="008A45AA"/>
    <w:rsid w:val="008A506D"/>
    <w:rsid w:val="008A5930"/>
    <w:rsid w:val="008A6A72"/>
    <w:rsid w:val="008A7C07"/>
    <w:rsid w:val="008B0647"/>
    <w:rsid w:val="008B1993"/>
    <w:rsid w:val="008B441D"/>
    <w:rsid w:val="008B4614"/>
    <w:rsid w:val="008B4E67"/>
    <w:rsid w:val="008B759A"/>
    <w:rsid w:val="008C0A91"/>
    <w:rsid w:val="008C4AFF"/>
    <w:rsid w:val="008C5D3F"/>
    <w:rsid w:val="008C5F5E"/>
    <w:rsid w:val="008C6CFA"/>
    <w:rsid w:val="008C7855"/>
    <w:rsid w:val="008C7F59"/>
    <w:rsid w:val="008D0CFE"/>
    <w:rsid w:val="008D0E80"/>
    <w:rsid w:val="008D1665"/>
    <w:rsid w:val="008D32A9"/>
    <w:rsid w:val="008D5F9F"/>
    <w:rsid w:val="008D6077"/>
    <w:rsid w:val="008D77F0"/>
    <w:rsid w:val="008E03AD"/>
    <w:rsid w:val="008E0542"/>
    <w:rsid w:val="008E2294"/>
    <w:rsid w:val="008E4A9E"/>
    <w:rsid w:val="008E5522"/>
    <w:rsid w:val="008E64A9"/>
    <w:rsid w:val="008E7475"/>
    <w:rsid w:val="008F15D5"/>
    <w:rsid w:val="008F3E58"/>
    <w:rsid w:val="009000D2"/>
    <w:rsid w:val="00901062"/>
    <w:rsid w:val="009030C3"/>
    <w:rsid w:val="00903784"/>
    <w:rsid w:val="00905C25"/>
    <w:rsid w:val="00907F9F"/>
    <w:rsid w:val="00910D4F"/>
    <w:rsid w:val="00910FCD"/>
    <w:rsid w:val="00911560"/>
    <w:rsid w:val="00912411"/>
    <w:rsid w:val="0091299D"/>
    <w:rsid w:val="00912F84"/>
    <w:rsid w:val="00913C45"/>
    <w:rsid w:val="009141E6"/>
    <w:rsid w:val="00914BF7"/>
    <w:rsid w:val="0091536D"/>
    <w:rsid w:val="009174FA"/>
    <w:rsid w:val="00920909"/>
    <w:rsid w:val="00921158"/>
    <w:rsid w:val="00922059"/>
    <w:rsid w:val="0092368C"/>
    <w:rsid w:val="00924E84"/>
    <w:rsid w:val="00925EAA"/>
    <w:rsid w:val="00926AD7"/>
    <w:rsid w:val="00926B8E"/>
    <w:rsid w:val="0093094E"/>
    <w:rsid w:val="00930C18"/>
    <w:rsid w:val="009327FC"/>
    <w:rsid w:val="009327FE"/>
    <w:rsid w:val="00933D45"/>
    <w:rsid w:val="00933F54"/>
    <w:rsid w:val="00934A9C"/>
    <w:rsid w:val="00935091"/>
    <w:rsid w:val="00935EF7"/>
    <w:rsid w:val="00937692"/>
    <w:rsid w:val="0093774E"/>
    <w:rsid w:val="009379D8"/>
    <w:rsid w:val="009400DA"/>
    <w:rsid w:val="00944418"/>
    <w:rsid w:val="00947A72"/>
    <w:rsid w:val="00950141"/>
    <w:rsid w:val="00950315"/>
    <w:rsid w:val="009507B3"/>
    <w:rsid w:val="0095669F"/>
    <w:rsid w:val="00957170"/>
    <w:rsid w:val="00960113"/>
    <w:rsid w:val="00960DF0"/>
    <w:rsid w:val="009617F2"/>
    <w:rsid w:val="009623BD"/>
    <w:rsid w:val="00963A4E"/>
    <w:rsid w:val="00963B67"/>
    <w:rsid w:val="00964DDA"/>
    <w:rsid w:val="009702C4"/>
    <w:rsid w:val="009702D1"/>
    <w:rsid w:val="00970DBD"/>
    <w:rsid w:val="00973283"/>
    <w:rsid w:val="00973A06"/>
    <w:rsid w:val="009743EB"/>
    <w:rsid w:val="009768E1"/>
    <w:rsid w:val="00976DCB"/>
    <w:rsid w:val="00976F1B"/>
    <w:rsid w:val="00977FFC"/>
    <w:rsid w:val="00980A21"/>
    <w:rsid w:val="00980A25"/>
    <w:rsid w:val="00981242"/>
    <w:rsid w:val="00982B0A"/>
    <w:rsid w:val="00982C20"/>
    <w:rsid w:val="00983104"/>
    <w:rsid w:val="009834F2"/>
    <w:rsid w:val="00983718"/>
    <w:rsid w:val="00984069"/>
    <w:rsid w:val="0098601C"/>
    <w:rsid w:val="009870B7"/>
    <w:rsid w:val="0099409F"/>
    <w:rsid w:val="00996CB0"/>
    <w:rsid w:val="00997AF9"/>
    <w:rsid w:val="009A07B8"/>
    <w:rsid w:val="009A3EC6"/>
    <w:rsid w:val="009A6615"/>
    <w:rsid w:val="009B00EC"/>
    <w:rsid w:val="009B0B4A"/>
    <w:rsid w:val="009B1F72"/>
    <w:rsid w:val="009B3476"/>
    <w:rsid w:val="009B3B63"/>
    <w:rsid w:val="009B4218"/>
    <w:rsid w:val="009B5B13"/>
    <w:rsid w:val="009B7754"/>
    <w:rsid w:val="009B7EC9"/>
    <w:rsid w:val="009C11B6"/>
    <w:rsid w:val="009C1526"/>
    <w:rsid w:val="009C4E02"/>
    <w:rsid w:val="009C6039"/>
    <w:rsid w:val="009D323A"/>
    <w:rsid w:val="009D361D"/>
    <w:rsid w:val="009D36CB"/>
    <w:rsid w:val="009D5021"/>
    <w:rsid w:val="009D5F81"/>
    <w:rsid w:val="009D78DA"/>
    <w:rsid w:val="009E041A"/>
    <w:rsid w:val="009E1EBB"/>
    <w:rsid w:val="009E2896"/>
    <w:rsid w:val="009E576D"/>
    <w:rsid w:val="009E6582"/>
    <w:rsid w:val="009E755E"/>
    <w:rsid w:val="009F035A"/>
    <w:rsid w:val="009F0BAE"/>
    <w:rsid w:val="009F1558"/>
    <w:rsid w:val="009F25D3"/>
    <w:rsid w:val="009F348D"/>
    <w:rsid w:val="009F4BC8"/>
    <w:rsid w:val="00A01755"/>
    <w:rsid w:val="00A03464"/>
    <w:rsid w:val="00A03FC7"/>
    <w:rsid w:val="00A05C50"/>
    <w:rsid w:val="00A104E3"/>
    <w:rsid w:val="00A12BDB"/>
    <w:rsid w:val="00A12F20"/>
    <w:rsid w:val="00A1331A"/>
    <w:rsid w:val="00A15376"/>
    <w:rsid w:val="00A15EB0"/>
    <w:rsid w:val="00A179F8"/>
    <w:rsid w:val="00A210E9"/>
    <w:rsid w:val="00A2473C"/>
    <w:rsid w:val="00A25A10"/>
    <w:rsid w:val="00A268BF"/>
    <w:rsid w:val="00A26F4F"/>
    <w:rsid w:val="00A2771A"/>
    <w:rsid w:val="00A33E3C"/>
    <w:rsid w:val="00A3547C"/>
    <w:rsid w:val="00A354C8"/>
    <w:rsid w:val="00A36BC7"/>
    <w:rsid w:val="00A40133"/>
    <w:rsid w:val="00A41FA3"/>
    <w:rsid w:val="00A44442"/>
    <w:rsid w:val="00A450AD"/>
    <w:rsid w:val="00A451E7"/>
    <w:rsid w:val="00A461F0"/>
    <w:rsid w:val="00A46920"/>
    <w:rsid w:val="00A5155A"/>
    <w:rsid w:val="00A517BF"/>
    <w:rsid w:val="00A5380A"/>
    <w:rsid w:val="00A550E8"/>
    <w:rsid w:val="00A55785"/>
    <w:rsid w:val="00A56CE5"/>
    <w:rsid w:val="00A61356"/>
    <w:rsid w:val="00A61A39"/>
    <w:rsid w:val="00A63145"/>
    <w:rsid w:val="00A6341F"/>
    <w:rsid w:val="00A63454"/>
    <w:rsid w:val="00A65C5E"/>
    <w:rsid w:val="00A66BAE"/>
    <w:rsid w:val="00A70292"/>
    <w:rsid w:val="00A704CD"/>
    <w:rsid w:val="00A70639"/>
    <w:rsid w:val="00A7286E"/>
    <w:rsid w:val="00A72A12"/>
    <w:rsid w:val="00A73D92"/>
    <w:rsid w:val="00A750D1"/>
    <w:rsid w:val="00A76517"/>
    <w:rsid w:val="00A800B2"/>
    <w:rsid w:val="00A80BBF"/>
    <w:rsid w:val="00A828E2"/>
    <w:rsid w:val="00A848E2"/>
    <w:rsid w:val="00A854B6"/>
    <w:rsid w:val="00A857AD"/>
    <w:rsid w:val="00A863B0"/>
    <w:rsid w:val="00A910D9"/>
    <w:rsid w:val="00A91B60"/>
    <w:rsid w:val="00A93242"/>
    <w:rsid w:val="00A93C89"/>
    <w:rsid w:val="00A95635"/>
    <w:rsid w:val="00A9656C"/>
    <w:rsid w:val="00AA0552"/>
    <w:rsid w:val="00AA07F1"/>
    <w:rsid w:val="00AA1BF0"/>
    <w:rsid w:val="00AA2C0F"/>
    <w:rsid w:val="00AA3102"/>
    <w:rsid w:val="00AA4E33"/>
    <w:rsid w:val="00AA636D"/>
    <w:rsid w:val="00AA7295"/>
    <w:rsid w:val="00AB2A5E"/>
    <w:rsid w:val="00AB7F55"/>
    <w:rsid w:val="00AC0BFF"/>
    <w:rsid w:val="00AC16A8"/>
    <w:rsid w:val="00AC25C4"/>
    <w:rsid w:val="00AC2737"/>
    <w:rsid w:val="00AC505C"/>
    <w:rsid w:val="00AC60A3"/>
    <w:rsid w:val="00AC659D"/>
    <w:rsid w:val="00AC77A6"/>
    <w:rsid w:val="00AC7CFD"/>
    <w:rsid w:val="00AD0886"/>
    <w:rsid w:val="00AD3407"/>
    <w:rsid w:val="00AD3A5F"/>
    <w:rsid w:val="00AD4C5A"/>
    <w:rsid w:val="00AD56F9"/>
    <w:rsid w:val="00AD66D8"/>
    <w:rsid w:val="00AD7149"/>
    <w:rsid w:val="00AE0E42"/>
    <w:rsid w:val="00AE11AB"/>
    <w:rsid w:val="00AE136C"/>
    <w:rsid w:val="00AE26D9"/>
    <w:rsid w:val="00AE4939"/>
    <w:rsid w:val="00AE4B07"/>
    <w:rsid w:val="00AE5F25"/>
    <w:rsid w:val="00AE7782"/>
    <w:rsid w:val="00AE7813"/>
    <w:rsid w:val="00AF096D"/>
    <w:rsid w:val="00AF0AC8"/>
    <w:rsid w:val="00AF1004"/>
    <w:rsid w:val="00AF1524"/>
    <w:rsid w:val="00AF2544"/>
    <w:rsid w:val="00AF4E61"/>
    <w:rsid w:val="00AF5D0B"/>
    <w:rsid w:val="00AF6B62"/>
    <w:rsid w:val="00AF762C"/>
    <w:rsid w:val="00AF7C27"/>
    <w:rsid w:val="00B003D5"/>
    <w:rsid w:val="00B02EB5"/>
    <w:rsid w:val="00B04A05"/>
    <w:rsid w:val="00B04BD5"/>
    <w:rsid w:val="00B053D6"/>
    <w:rsid w:val="00B0598B"/>
    <w:rsid w:val="00B07AF3"/>
    <w:rsid w:val="00B10D75"/>
    <w:rsid w:val="00B12C53"/>
    <w:rsid w:val="00B12E37"/>
    <w:rsid w:val="00B13A0D"/>
    <w:rsid w:val="00B13E60"/>
    <w:rsid w:val="00B148D6"/>
    <w:rsid w:val="00B1740E"/>
    <w:rsid w:val="00B20B33"/>
    <w:rsid w:val="00B2337A"/>
    <w:rsid w:val="00B236D5"/>
    <w:rsid w:val="00B25BF5"/>
    <w:rsid w:val="00B26686"/>
    <w:rsid w:val="00B30382"/>
    <w:rsid w:val="00B30B71"/>
    <w:rsid w:val="00B31F7B"/>
    <w:rsid w:val="00B32315"/>
    <w:rsid w:val="00B342A4"/>
    <w:rsid w:val="00B359AB"/>
    <w:rsid w:val="00B41865"/>
    <w:rsid w:val="00B426CC"/>
    <w:rsid w:val="00B42F18"/>
    <w:rsid w:val="00B430A6"/>
    <w:rsid w:val="00B43217"/>
    <w:rsid w:val="00B441AB"/>
    <w:rsid w:val="00B44A17"/>
    <w:rsid w:val="00B45520"/>
    <w:rsid w:val="00B45737"/>
    <w:rsid w:val="00B45FF3"/>
    <w:rsid w:val="00B5181B"/>
    <w:rsid w:val="00B52F7A"/>
    <w:rsid w:val="00B53817"/>
    <w:rsid w:val="00B576E1"/>
    <w:rsid w:val="00B6068B"/>
    <w:rsid w:val="00B60D3D"/>
    <w:rsid w:val="00B616AE"/>
    <w:rsid w:val="00B62423"/>
    <w:rsid w:val="00B64DBF"/>
    <w:rsid w:val="00B6502A"/>
    <w:rsid w:val="00B657E1"/>
    <w:rsid w:val="00B65884"/>
    <w:rsid w:val="00B670DE"/>
    <w:rsid w:val="00B70F6B"/>
    <w:rsid w:val="00B71084"/>
    <w:rsid w:val="00B718B8"/>
    <w:rsid w:val="00B71B4B"/>
    <w:rsid w:val="00B72016"/>
    <w:rsid w:val="00B733BC"/>
    <w:rsid w:val="00B737FA"/>
    <w:rsid w:val="00B74C19"/>
    <w:rsid w:val="00B75898"/>
    <w:rsid w:val="00B76F78"/>
    <w:rsid w:val="00B80F06"/>
    <w:rsid w:val="00B81C09"/>
    <w:rsid w:val="00B8203F"/>
    <w:rsid w:val="00B8279C"/>
    <w:rsid w:val="00B829B8"/>
    <w:rsid w:val="00B83465"/>
    <w:rsid w:val="00B8349F"/>
    <w:rsid w:val="00B84241"/>
    <w:rsid w:val="00B85630"/>
    <w:rsid w:val="00B86231"/>
    <w:rsid w:val="00B90141"/>
    <w:rsid w:val="00B9077E"/>
    <w:rsid w:val="00B91425"/>
    <w:rsid w:val="00B91C01"/>
    <w:rsid w:val="00B91FAE"/>
    <w:rsid w:val="00B92186"/>
    <w:rsid w:val="00B94A1F"/>
    <w:rsid w:val="00B953E1"/>
    <w:rsid w:val="00B96E8C"/>
    <w:rsid w:val="00B96FA0"/>
    <w:rsid w:val="00B97CE7"/>
    <w:rsid w:val="00BA04EF"/>
    <w:rsid w:val="00BA0C16"/>
    <w:rsid w:val="00BA16D6"/>
    <w:rsid w:val="00BA2705"/>
    <w:rsid w:val="00BA2E74"/>
    <w:rsid w:val="00BA3442"/>
    <w:rsid w:val="00BA39D5"/>
    <w:rsid w:val="00BA48E7"/>
    <w:rsid w:val="00BA647C"/>
    <w:rsid w:val="00BA6765"/>
    <w:rsid w:val="00BB126E"/>
    <w:rsid w:val="00BB2620"/>
    <w:rsid w:val="00BB3137"/>
    <w:rsid w:val="00BB37D1"/>
    <w:rsid w:val="00BB3DE0"/>
    <w:rsid w:val="00BB4674"/>
    <w:rsid w:val="00BB47E8"/>
    <w:rsid w:val="00BB49DC"/>
    <w:rsid w:val="00BB5064"/>
    <w:rsid w:val="00BB7A3C"/>
    <w:rsid w:val="00BC0175"/>
    <w:rsid w:val="00BC0846"/>
    <w:rsid w:val="00BC5D22"/>
    <w:rsid w:val="00BC7F5D"/>
    <w:rsid w:val="00BD16CF"/>
    <w:rsid w:val="00BD4102"/>
    <w:rsid w:val="00BD5576"/>
    <w:rsid w:val="00BD576E"/>
    <w:rsid w:val="00BE041D"/>
    <w:rsid w:val="00BE0BA7"/>
    <w:rsid w:val="00BE336D"/>
    <w:rsid w:val="00BE502D"/>
    <w:rsid w:val="00BE54FA"/>
    <w:rsid w:val="00BE605F"/>
    <w:rsid w:val="00BE61EF"/>
    <w:rsid w:val="00BE7397"/>
    <w:rsid w:val="00BF19DF"/>
    <w:rsid w:val="00BF2266"/>
    <w:rsid w:val="00BF49A7"/>
    <w:rsid w:val="00BF5B13"/>
    <w:rsid w:val="00BF6A33"/>
    <w:rsid w:val="00C007A1"/>
    <w:rsid w:val="00C0152F"/>
    <w:rsid w:val="00C02724"/>
    <w:rsid w:val="00C10328"/>
    <w:rsid w:val="00C105A0"/>
    <w:rsid w:val="00C11722"/>
    <w:rsid w:val="00C11886"/>
    <w:rsid w:val="00C11EF5"/>
    <w:rsid w:val="00C1261B"/>
    <w:rsid w:val="00C14A87"/>
    <w:rsid w:val="00C15018"/>
    <w:rsid w:val="00C15D89"/>
    <w:rsid w:val="00C203AB"/>
    <w:rsid w:val="00C20AB2"/>
    <w:rsid w:val="00C25647"/>
    <w:rsid w:val="00C2594F"/>
    <w:rsid w:val="00C260ED"/>
    <w:rsid w:val="00C2650E"/>
    <w:rsid w:val="00C32A04"/>
    <w:rsid w:val="00C341F7"/>
    <w:rsid w:val="00C34C3C"/>
    <w:rsid w:val="00C34EC5"/>
    <w:rsid w:val="00C367E0"/>
    <w:rsid w:val="00C379EB"/>
    <w:rsid w:val="00C402A8"/>
    <w:rsid w:val="00C4274C"/>
    <w:rsid w:val="00C445AF"/>
    <w:rsid w:val="00C52B54"/>
    <w:rsid w:val="00C562E9"/>
    <w:rsid w:val="00C60823"/>
    <w:rsid w:val="00C61333"/>
    <w:rsid w:val="00C637C8"/>
    <w:rsid w:val="00C64991"/>
    <w:rsid w:val="00C65EB6"/>
    <w:rsid w:val="00C67476"/>
    <w:rsid w:val="00C67B84"/>
    <w:rsid w:val="00C70EBA"/>
    <w:rsid w:val="00C71545"/>
    <w:rsid w:val="00C7156E"/>
    <w:rsid w:val="00C730B9"/>
    <w:rsid w:val="00C741FE"/>
    <w:rsid w:val="00C74EA2"/>
    <w:rsid w:val="00C75035"/>
    <w:rsid w:val="00C775F8"/>
    <w:rsid w:val="00C8132A"/>
    <w:rsid w:val="00C821A9"/>
    <w:rsid w:val="00C856B0"/>
    <w:rsid w:val="00C8769F"/>
    <w:rsid w:val="00C87B88"/>
    <w:rsid w:val="00C91AC1"/>
    <w:rsid w:val="00C91BF5"/>
    <w:rsid w:val="00C94F21"/>
    <w:rsid w:val="00C95C27"/>
    <w:rsid w:val="00C97A5F"/>
    <w:rsid w:val="00C97B93"/>
    <w:rsid w:val="00CA37D2"/>
    <w:rsid w:val="00CA7866"/>
    <w:rsid w:val="00CB1435"/>
    <w:rsid w:val="00CB2400"/>
    <w:rsid w:val="00CB38B8"/>
    <w:rsid w:val="00CB3D2D"/>
    <w:rsid w:val="00CB4C48"/>
    <w:rsid w:val="00CB4CDA"/>
    <w:rsid w:val="00CB78F6"/>
    <w:rsid w:val="00CC0A21"/>
    <w:rsid w:val="00CC0EA3"/>
    <w:rsid w:val="00CC20DD"/>
    <w:rsid w:val="00CC3E5B"/>
    <w:rsid w:val="00CC4836"/>
    <w:rsid w:val="00CC4C02"/>
    <w:rsid w:val="00CC6498"/>
    <w:rsid w:val="00CC6EAA"/>
    <w:rsid w:val="00CC7D05"/>
    <w:rsid w:val="00CD1B1C"/>
    <w:rsid w:val="00CD2114"/>
    <w:rsid w:val="00CD21A5"/>
    <w:rsid w:val="00CD3F28"/>
    <w:rsid w:val="00CD5359"/>
    <w:rsid w:val="00CD5827"/>
    <w:rsid w:val="00CD71EB"/>
    <w:rsid w:val="00CD79F6"/>
    <w:rsid w:val="00CE2A78"/>
    <w:rsid w:val="00CE3535"/>
    <w:rsid w:val="00CE4AEF"/>
    <w:rsid w:val="00CE585B"/>
    <w:rsid w:val="00CE7A28"/>
    <w:rsid w:val="00CF0AF7"/>
    <w:rsid w:val="00CF0FC5"/>
    <w:rsid w:val="00CF3511"/>
    <w:rsid w:val="00CF3632"/>
    <w:rsid w:val="00CF364B"/>
    <w:rsid w:val="00CF6524"/>
    <w:rsid w:val="00D00E48"/>
    <w:rsid w:val="00D03C44"/>
    <w:rsid w:val="00D04AB6"/>
    <w:rsid w:val="00D04FF8"/>
    <w:rsid w:val="00D11594"/>
    <w:rsid w:val="00D154EC"/>
    <w:rsid w:val="00D15AD9"/>
    <w:rsid w:val="00D16772"/>
    <w:rsid w:val="00D1723F"/>
    <w:rsid w:val="00D2034B"/>
    <w:rsid w:val="00D204FB"/>
    <w:rsid w:val="00D2071E"/>
    <w:rsid w:val="00D236D7"/>
    <w:rsid w:val="00D23AE7"/>
    <w:rsid w:val="00D247FB"/>
    <w:rsid w:val="00D24C2D"/>
    <w:rsid w:val="00D26D40"/>
    <w:rsid w:val="00D34863"/>
    <w:rsid w:val="00D349A8"/>
    <w:rsid w:val="00D365BF"/>
    <w:rsid w:val="00D367E6"/>
    <w:rsid w:val="00D376A9"/>
    <w:rsid w:val="00D40EDC"/>
    <w:rsid w:val="00D4248A"/>
    <w:rsid w:val="00D44501"/>
    <w:rsid w:val="00D45678"/>
    <w:rsid w:val="00D456BD"/>
    <w:rsid w:val="00D46600"/>
    <w:rsid w:val="00D46B6D"/>
    <w:rsid w:val="00D539D7"/>
    <w:rsid w:val="00D53FE6"/>
    <w:rsid w:val="00D5451E"/>
    <w:rsid w:val="00D5461D"/>
    <w:rsid w:val="00D5584C"/>
    <w:rsid w:val="00D568BC"/>
    <w:rsid w:val="00D57026"/>
    <w:rsid w:val="00D6210A"/>
    <w:rsid w:val="00D62DC0"/>
    <w:rsid w:val="00D63CE7"/>
    <w:rsid w:val="00D648FB"/>
    <w:rsid w:val="00D64C0C"/>
    <w:rsid w:val="00D66CE9"/>
    <w:rsid w:val="00D6777A"/>
    <w:rsid w:val="00D67C04"/>
    <w:rsid w:val="00D7375C"/>
    <w:rsid w:val="00D7527D"/>
    <w:rsid w:val="00D75AEE"/>
    <w:rsid w:val="00D768FA"/>
    <w:rsid w:val="00D8214A"/>
    <w:rsid w:val="00D85C1B"/>
    <w:rsid w:val="00D8744B"/>
    <w:rsid w:val="00D90A11"/>
    <w:rsid w:val="00D94279"/>
    <w:rsid w:val="00D94EED"/>
    <w:rsid w:val="00D951D9"/>
    <w:rsid w:val="00D9622D"/>
    <w:rsid w:val="00D96C43"/>
    <w:rsid w:val="00DA0910"/>
    <w:rsid w:val="00DA35CF"/>
    <w:rsid w:val="00DA4EDF"/>
    <w:rsid w:val="00DA6D12"/>
    <w:rsid w:val="00DA6DFD"/>
    <w:rsid w:val="00DB2A04"/>
    <w:rsid w:val="00DB52CF"/>
    <w:rsid w:val="00DB5C9E"/>
    <w:rsid w:val="00DB619D"/>
    <w:rsid w:val="00DB64D2"/>
    <w:rsid w:val="00DB7F13"/>
    <w:rsid w:val="00DC1F7F"/>
    <w:rsid w:val="00DC238B"/>
    <w:rsid w:val="00DC29FC"/>
    <w:rsid w:val="00DC69F8"/>
    <w:rsid w:val="00DC7CD8"/>
    <w:rsid w:val="00DD1DBD"/>
    <w:rsid w:val="00DD26FE"/>
    <w:rsid w:val="00DD29F2"/>
    <w:rsid w:val="00DD2A74"/>
    <w:rsid w:val="00DD3CB0"/>
    <w:rsid w:val="00DD4DD1"/>
    <w:rsid w:val="00DD594A"/>
    <w:rsid w:val="00DD6C67"/>
    <w:rsid w:val="00DD735A"/>
    <w:rsid w:val="00DE5B86"/>
    <w:rsid w:val="00DE6EB9"/>
    <w:rsid w:val="00DE6F5B"/>
    <w:rsid w:val="00DF27FC"/>
    <w:rsid w:val="00DF3F71"/>
    <w:rsid w:val="00DF5033"/>
    <w:rsid w:val="00DF5240"/>
    <w:rsid w:val="00DF6D5D"/>
    <w:rsid w:val="00DF6E9E"/>
    <w:rsid w:val="00DF7B4D"/>
    <w:rsid w:val="00E0003E"/>
    <w:rsid w:val="00E00EC1"/>
    <w:rsid w:val="00E032A2"/>
    <w:rsid w:val="00E03660"/>
    <w:rsid w:val="00E05226"/>
    <w:rsid w:val="00E05A35"/>
    <w:rsid w:val="00E07EB8"/>
    <w:rsid w:val="00E10458"/>
    <w:rsid w:val="00E10D53"/>
    <w:rsid w:val="00E1163D"/>
    <w:rsid w:val="00E11744"/>
    <w:rsid w:val="00E120E9"/>
    <w:rsid w:val="00E12340"/>
    <w:rsid w:val="00E12F4C"/>
    <w:rsid w:val="00E132EF"/>
    <w:rsid w:val="00E15AA9"/>
    <w:rsid w:val="00E1676C"/>
    <w:rsid w:val="00E16E8D"/>
    <w:rsid w:val="00E17ACA"/>
    <w:rsid w:val="00E20498"/>
    <w:rsid w:val="00E21234"/>
    <w:rsid w:val="00E21360"/>
    <w:rsid w:val="00E21723"/>
    <w:rsid w:val="00E21E39"/>
    <w:rsid w:val="00E242E0"/>
    <w:rsid w:val="00E262BB"/>
    <w:rsid w:val="00E264D5"/>
    <w:rsid w:val="00E265F2"/>
    <w:rsid w:val="00E272F9"/>
    <w:rsid w:val="00E30261"/>
    <w:rsid w:val="00E3067C"/>
    <w:rsid w:val="00E366B9"/>
    <w:rsid w:val="00E36D3A"/>
    <w:rsid w:val="00E37BC4"/>
    <w:rsid w:val="00E416E6"/>
    <w:rsid w:val="00E42587"/>
    <w:rsid w:val="00E4288F"/>
    <w:rsid w:val="00E42ED4"/>
    <w:rsid w:val="00E45C1A"/>
    <w:rsid w:val="00E46CF6"/>
    <w:rsid w:val="00E47485"/>
    <w:rsid w:val="00E51F78"/>
    <w:rsid w:val="00E52C97"/>
    <w:rsid w:val="00E55275"/>
    <w:rsid w:val="00E561FB"/>
    <w:rsid w:val="00E566DC"/>
    <w:rsid w:val="00E56B36"/>
    <w:rsid w:val="00E577BC"/>
    <w:rsid w:val="00E57C33"/>
    <w:rsid w:val="00E61708"/>
    <w:rsid w:val="00E62019"/>
    <w:rsid w:val="00E641C4"/>
    <w:rsid w:val="00E64669"/>
    <w:rsid w:val="00E6503E"/>
    <w:rsid w:val="00E66969"/>
    <w:rsid w:val="00E67FA9"/>
    <w:rsid w:val="00E703B4"/>
    <w:rsid w:val="00E71EE8"/>
    <w:rsid w:val="00E723B5"/>
    <w:rsid w:val="00E7287D"/>
    <w:rsid w:val="00E73527"/>
    <w:rsid w:val="00E77AFA"/>
    <w:rsid w:val="00E80D3D"/>
    <w:rsid w:val="00E8249E"/>
    <w:rsid w:val="00E84795"/>
    <w:rsid w:val="00E8557B"/>
    <w:rsid w:val="00E86302"/>
    <w:rsid w:val="00E914FC"/>
    <w:rsid w:val="00E929DE"/>
    <w:rsid w:val="00E92AAB"/>
    <w:rsid w:val="00E94489"/>
    <w:rsid w:val="00E94DF5"/>
    <w:rsid w:val="00E94FD6"/>
    <w:rsid w:val="00E95A68"/>
    <w:rsid w:val="00EA00F7"/>
    <w:rsid w:val="00EA1311"/>
    <w:rsid w:val="00EA1E5D"/>
    <w:rsid w:val="00EA31A7"/>
    <w:rsid w:val="00EA44E9"/>
    <w:rsid w:val="00EA4A23"/>
    <w:rsid w:val="00EA58CE"/>
    <w:rsid w:val="00EA6838"/>
    <w:rsid w:val="00EB03C3"/>
    <w:rsid w:val="00EB1715"/>
    <w:rsid w:val="00EB3BF4"/>
    <w:rsid w:val="00EB3C49"/>
    <w:rsid w:val="00EB4CA6"/>
    <w:rsid w:val="00EB6C47"/>
    <w:rsid w:val="00EB70B7"/>
    <w:rsid w:val="00EB7EC5"/>
    <w:rsid w:val="00EC02D9"/>
    <w:rsid w:val="00EC148A"/>
    <w:rsid w:val="00EC2995"/>
    <w:rsid w:val="00EC4629"/>
    <w:rsid w:val="00EC5D56"/>
    <w:rsid w:val="00ED081D"/>
    <w:rsid w:val="00ED117C"/>
    <w:rsid w:val="00ED11E4"/>
    <w:rsid w:val="00ED13D6"/>
    <w:rsid w:val="00ED4222"/>
    <w:rsid w:val="00ED595B"/>
    <w:rsid w:val="00ED786B"/>
    <w:rsid w:val="00ED7B83"/>
    <w:rsid w:val="00EE1F9C"/>
    <w:rsid w:val="00EE2AB4"/>
    <w:rsid w:val="00EE3DE4"/>
    <w:rsid w:val="00EE6595"/>
    <w:rsid w:val="00EF0C2D"/>
    <w:rsid w:val="00EF143B"/>
    <w:rsid w:val="00EF201B"/>
    <w:rsid w:val="00EF2215"/>
    <w:rsid w:val="00EF23E5"/>
    <w:rsid w:val="00EF24E0"/>
    <w:rsid w:val="00EF310F"/>
    <w:rsid w:val="00F00369"/>
    <w:rsid w:val="00F02C2D"/>
    <w:rsid w:val="00F075D0"/>
    <w:rsid w:val="00F12784"/>
    <w:rsid w:val="00F13428"/>
    <w:rsid w:val="00F15F25"/>
    <w:rsid w:val="00F16B20"/>
    <w:rsid w:val="00F16DEC"/>
    <w:rsid w:val="00F2055C"/>
    <w:rsid w:val="00F20801"/>
    <w:rsid w:val="00F219DF"/>
    <w:rsid w:val="00F21E17"/>
    <w:rsid w:val="00F272D0"/>
    <w:rsid w:val="00F27BA0"/>
    <w:rsid w:val="00F27BE2"/>
    <w:rsid w:val="00F30E01"/>
    <w:rsid w:val="00F340EA"/>
    <w:rsid w:val="00F40509"/>
    <w:rsid w:val="00F4084B"/>
    <w:rsid w:val="00F42B1F"/>
    <w:rsid w:val="00F444A7"/>
    <w:rsid w:val="00F444B0"/>
    <w:rsid w:val="00F44E82"/>
    <w:rsid w:val="00F47673"/>
    <w:rsid w:val="00F47F01"/>
    <w:rsid w:val="00F5064D"/>
    <w:rsid w:val="00F50BFC"/>
    <w:rsid w:val="00F5272A"/>
    <w:rsid w:val="00F5364D"/>
    <w:rsid w:val="00F55C73"/>
    <w:rsid w:val="00F57D58"/>
    <w:rsid w:val="00F60AB5"/>
    <w:rsid w:val="00F61C46"/>
    <w:rsid w:val="00F63BC9"/>
    <w:rsid w:val="00F63F18"/>
    <w:rsid w:val="00F66C50"/>
    <w:rsid w:val="00F66D83"/>
    <w:rsid w:val="00F704CD"/>
    <w:rsid w:val="00F72BF4"/>
    <w:rsid w:val="00F75BD8"/>
    <w:rsid w:val="00F75CA8"/>
    <w:rsid w:val="00F75D97"/>
    <w:rsid w:val="00F77821"/>
    <w:rsid w:val="00F80B81"/>
    <w:rsid w:val="00F80BA2"/>
    <w:rsid w:val="00F82440"/>
    <w:rsid w:val="00F8333C"/>
    <w:rsid w:val="00F8516C"/>
    <w:rsid w:val="00F8697F"/>
    <w:rsid w:val="00F869C0"/>
    <w:rsid w:val="00F86D64"/>
    <w:rsid w:val="00F878BE"/>
    <w:rsid w:val="00F90B83"/>
    <w:rsid w:val="00F90C18"/>
    <w:rsid w:val="00F91C9E"/>
    <w:rsid w:val="00F92347"/>
    <w:rsid w:val="00F92A54"/>
    <w:rsid w:val="00F95833"/>
    <w:rsid w:val="00F96AA7"/>
    <w:rsid w:val="00F97C77"/>
    <w:rsid w:val="00FA1F79"/>
    <w:rsid w:val="00FA55E9"/>
    <w:rsid w:val="00FA6407"/>
    <w:rsid w:val="00FB02CD"/>
    <w:rsid w:val="00FB0BEE"/>
    <w:rsid w:val="00FB0BFA"/>
    <w:rsid w:val="00FB1D74"/>
    <w:rsid w:val="00FB1E05"/>
    <w:rsid w:val="00FB294A"/>
    <w:rsid w:val="00FB3338"/>
    <w:rsid w:val="00FB5CEA"/>
    <w:rsid w:val="00FB70D9"/>
    <w:rsid w:val="00FB7195"/>
    <w:rsid w:val="00FC1E24"/>
    <w:rsid w:val="00FC2667"/>
    <w:rsid w:val="00FC2973"/>
    <w:rsid w:val="00FC348F"/>
    <w:rsid w:val="00FC52A9"/>
    <w:rsid w:val="00FC5950"/>
    <w:rsid w:val="00FC616B"/>
    <w:rsid w:val="00FC7C4F"/>
    <w:rsid w:val="00FD0384"/>
    <w:rsid w:val="00FD4812"/>
    <w:rsid w:val="00FD4CB1"/>
    <w:rsid w:val="00FD5CF2"/>
    <w:rsid w:val="00FD5F0B"/>
    <w:rsid w:val="00FE115F"/>
    <w:rsid w:val="00FE18BF"/>
    <w:rsid w:val="00FE1A4F"/>
    <w:rsid w:val="00FE4983"/>
    <w:rsid w:val="00FE7100"/>
    <w:rsid w:val="00FE748A"/>
    <w:rsid w:val="00FF1BCD"/>
    <w:rsid w:val="00FF3250"/>
    <w:rsid w:val="00FF34AF"/>
    <w:rsid w:val="00FF5B04"/>
    <w:rsid w:val="00FF7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BB6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5A1542"/>
    <w:rPr>
      <w:sz w:val="24"/>
      <w:szCs w:val="24"/>
      <w:lang w:val="lt-LT" w:eastAsia="lt-LT"/>
    </w:rPr>
  </w:style>
  <w:style w:type="paragraph" w:styleId="Antrat1">
    <w:name w:val="heading 1"/>
    <w:basedOn w:val="prastasis"/>
    <w:next w:val="prastasis"/>
    <w:qFormat/>
    <w:rsid w:val="000E3472"/>
    <w:pPr>
      <w:keepNext/>
      <w:spacing w:before="240" w:after="60"/>
      <w:outlineLvl w:val="0"/>
    </w:pPr>
    <w:rPr>
      <w:rFonts w:ascii="Arial" w:hAnsi="Arial" w:cs="Arial"/>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53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2B490A"/>
    <w:rPr>
      <w:rFonts w:ascii="Tahoma" w:hAnsi="Tahoma" w:cs="Tahoma"/>
      <w:sz w:val="16"/>
      <w:szCs w:val="16"/>
    </w:rPr>
  </w:style>
  <w:style w:type="paragraph" w:styleId="prastasistinklapis">
    <w:name w:val="Normal (Web)"/>
    <w:basedOn w:val="prastasis"/>
    <w:rsid w:val="00BF19DF"/>
    <w:pPr>
      <w:spacing w:before="100" w:beforeAutospacing="1" w:after="100" w:afterAutospacing="1"/>
    </w:pPr>
    <w:rPr>
      <w:rFonts w:eastAsia="Calibri"/>
    </w:rPr>
  </w:style>
  <w:style w:type="character" w:styleId="Grietas">
    <w:name w:val="Strong"/>
    <w:qFormat/>
    <w:rsid w:val="00BF19DF"/>
    <w:rPr>
      <w:rFonts w:cs="Times New Roman"/>
      <w:b/>
      <w:bCs/>
    </w:rPr>
  </w:style>
  <w:style w:type="paragraph" w:styleId="Pagrindinistekstas">
    <w:name w:val="Body Text"/>
    <w:basedOn w:val="prastasis"/>
    <w:rsid w:val="007D0159"/>
    <w:pPr>
      <w:jc w:val="both"/>
    </w:pPr>
    <w:rPr>
      <w:sz w:val="28"/>
      <w:szCs w:val="20"/>
    </w:rPr>
  </w:style>
  <w:style w:type="paragraph" w:styleId="Antrats">
    <w:name w:val="header"/>
    <w:basedOn w:val="prastasis"/>
    <w:link w:val="AntratsDiagrama"/>
    <w:rsid w:val="004C1406"/>
    <w:pPr>
      <w:tabs>
        <w:tab w:val="center" w:pos="4153"/>
        <w:tab w:val="right" w:pos="8306"/>
      </w:tabs>
    </w:pPr>
    <w:rPr>
      <w:sz w:val="20"/>
      <w:szCs w:val="20"/>
      <w:lang w:val="en-AU"/>
    </w:rPr>
  </w:style>
  <w:style w:type="character" w:customStyle="1" w:styleId="AntratsDiagrama">
    <w:name w:val="Antraštės Diagrama"/>
    <w:link w:val="Antrats"/>
    <w:rsid w:val="004C1406"/>
    <w:rPr>
      <w:lang w:val="en-AU" w:eastAsia="lt-LT" w:bidi="ar-SA"/>
    </w:rPr>
  </w:style>
  <w:style w:type="paragraph" w:styleId="Pavadinimas">
    <w:name w:val="Title"/>
    <w:basedOn w:val="prastasis"/>
    <w:link w:val="PavadinimasDiagrama"/>
    <w:qFormat/>
    <w:rsid w:val="004C1406"/>
    <w:pPr>
      <w:jc w:val="center"/>
    </w:pPr>
    <w:rPr>
      <w:b/>
      <w:szCs w:val="20"/>
    </w:rPr>
  </w:style>
  <w:style w:type="character" w:customStyle="1" w:styleId="PavadinimasDiagrama">
    <w:name w:val="Pavadinimas Diagrama"/>
    <w:link w:val="Pavadinimas"/>
    <w:rsid w:val="004C1406"/>
    <w:rPr>
      <w:b/>
      <w:sz w:val="24"/>
      <w:lang w:val="lt-LT" w:eastAsia="lt-LT" w:bidi="ar-SA"/>
    </w:rPr>
  </w:style>
  <w:style w:type="paragraph" w:customStyle="1" w:styleId="Betarp1">
    <w:name w:val="Be tarpų1"/>
    <w:qFormat/>
    <w:rsid w:val="004C1406"/>
    <w:rPr>
      <w:sz w:val="24"/>
      <w:szCs w:val="24"/>
      <w:lang w:val="en-US" w:eastAsia="en-US"/>
    </w:rPr>
  </w:style>
  <w:style w:type="paragraph" w:styleId="Sraopastraipa">
    <w:name w:val="List Paragraph"/>
    <w:basedOn w:val="prastasis"/>
    <w:uiPriority w:val="34"/>
    <w:qFormat/>
    <w:rsid w:val="00354336"/>
    <w:pPr>
      <w:ind w:left="720"/>
      <w:contextualSpacing/>
    </w:pPr>
  </w:style>
  <w:style w:type="paragraph" w:styleId="Porat">
    <w:name w:val="footer"/>
    <w:basedOn w:val="prastasis"/>
    <w:link w:val="PoratDiagrama"/>
    <w:rsid w:val="006C734A"/>
    <w:pPr>
      <w:tabs>
        <w:tab w:val="center" w:pos="4986"/>
        <w:tab w:val="right" w:pos="9972"/>
      </w:tabs>
    </w:pPr>
  </w:style>
  <w:style w:type="character" w:customStyle="1" w:styleId="PoratDiagrama">
    <w:name w:val="Poraštė Diagrama"/>
    <w:link w:val="Porat"/>
    <w:rsid w:val="006C734A"/>
    <w:rPr>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5A1542"/>
    <w:rPr>
      <w:sz w:val="24"/>
      <w:szCs w:val="24"/>
      <w:lang w:val="lt-LT" w:eastAsia="lt-LT"/>
    </w:rPr>
  </w:style>
  <w:style w:type="paragraph" w:styleId="Antrat1">
    <w:name w:val="heading 1"/>
    <w:basedOn w:val="prastasis"/>
    <w:next w:val="prastasis"/>
    <w:qFormat/>
    <w:rsid w:val="000E3472"/>
    <w:pPr>
      <w:keepNext/>
      <w:spacing w:before="240" w:after="60"/>
      <w:outlineLvl w:val="0"/>
    </w:pPr>
    <w:rPr>
      <w:rFonts w:ascii="Arial" w:hAnsi="Arial" w:cs="Arial"/>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53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2B490A"/>
    <w:rPr>
      <w:rFonts w:ascii="Tahoma" w:hAnsi="Tahoma" w:cs="Tahoma"/>
      <w:sz w:val="16"/>
      <w:szCs w:val="16"/>
    </w:rPr>
  </w:style>
  <w:style w:type="paragraph" w:styleId="prastasistinklapis">
    <w:name w:val="Normal (Web)"/>
    <w:basedOn w:val="prastasis"/>
    <w:rsid w:val="00BF19DF"/>
    <w:pPr>
      <w:spacing w:before="100" w:beforeAutospacing="1" w:after="100" w:afterAutospacing="1"/>
    </w:pPr>
    <w:rPr>
      <w:rFonts w:eastAsia="Calibri"/>
    </w:rPr>
  </w:style>
  <w:style w:type="character" w:styleId="Grietas">
    <w:name w:val="Strong"/>
    <w:qFormat/>
    <w:rsid w:val="00BF19DF"/>
    <w:rPr>
      <w:rFonts w:cs="Times New Roman"/>
      <w:b/>
      <w:bCs/>
    </w:rPr>
  </w:style>
  <w:style w:type="paragraph" w:styleId="Pagrindinistekstas">
    <w:name w:val="Body Text"/>
    <w:basedOn w:val="prastasis"/>
    <w:rsid w:val="007D0159"/>
    <w:pPr>
      <w:jc w:val="both"/>
    </w:pPr>
    <w:rPr>
      <w:sz w:val="28"/>
      <w:szCs w:val="20"/>
    </w:rPr>
  </w:style>
  <w:style w:type="paragraph" w:styleId="Antrats">
    <w:name w:val="header"/>
    <w:basedOn w:val="prastasis"/>
    <w:link w:val="AntratsDiagrama"/>
    <w:rsid w:val="004C1406"/>
    <w:pPr>
      <w:tabs>
        <w:tab w:val="center" w:pos="4153"/>
        <w:tab w:val="right" w:pos="8306"/>
      </w:tabs>
    </w:pPr>
    <w:rPr>
      <w:sz w:val="20"/>
      <w:szCs w:val="20"/>
      <w:lang w:val="en-AU"/>
    </w:rPr>
  </w:style>
  <w:style w:type="character" w:customStyle="1" w:styleId="AntratsDiagrama">
    <w:name w:val="Antraštės Diagrama"/>
    <w:link w:val="Antrats"/>
    <w:rsid w:val="004C1406"/>
    <w:rPr>
      <w:lang w:val="en-AU" w:eastAsia="lt-LT" w:bidi="ar-SA"/>
    </w:rPr>
  </w:style>
  <w:style w:type="paragraph" w:styleId="Pavadinimas">
    <w:name w:val="Title"/>
    <w:basedOn w:val="prastasis"/>
    <w:link w:val="PavadinimasDiagrama"/>
    <w:qFormat/>
    <w:rsid w:val="004C1406"/>
    <w:pPr>
      <w:jc w:val="center"/>
    </w:pPr>
    <w:rPr>
      <w:b/>
      <w:szCs w:val="20"/>
    </w:rPr>
  </w:style>
  <w:style w:type="character" w:customStyle="1" w:styleId="PavadinimasDiagrama">
    <w:name w:val="Pavadinimas Diagrama"/>
    <w:link w:val="Pavadinimas"/>
    <w:rsid w:val="004C1406"/>
    <w:rPr>
      <w:b/>
      <w:sz w:val="24"/>
      <w:lang w:val="lt-LT" w:eastAsia="lt-LT" w:bidi="ar-SA"/>
    </w:rPr>
  </w:style>
  <w:style w:type="paragraph" w:customStyle="1" w:styleId="Betarp1">
    <w:name w:val="Be tarpų1"/>
    <w:qFormat/>
    <w:rsid w:val="004C1406"/>
    <w:rPr>
      <w:sz w:val="24"/>
      <w:szCs w:val="24"/>
      <w:lang w:val="en-US" w:eastAsia="en-US"/>
    </w:rPr>
  </w:style>
  <w:style w:type="paragraph" w:styleId="Sraopastraipa">
    <w:name w:val="List Paragraph"/>
    <w:basedOn w:val="prastasis"/>
    <w:uiPriority w:val="34"/>
    <w:qFormat/>
    <w:rsid w:val="00354336"/>
    <w:pPr>
      <w:ind w:left="720"/>
      <w:contextualSpacing/>
    </w:pPr>
  </w:style>
  <w:style w:type="paragraph" w:styleId="Porat">
    <w:name w:val="footer"/>
    <w:basedOn w:val="prastasis"/>
    <w:link w:val="PoratDiagrama"/>
    <w:rsid w:val="006C734A"/>
    <w:pPr>
      <w:tabs>
        <w:tab w:val="center" w:pos="4986"/>
        <w:tab w:val="right" w:pos="9972"/>
      </w:tabs>
    </w:pPr>
  </w:style>
  <w:style w:type="character" w:customStyle="1" w:styleId="PoratDiagrama">
    <w:name w:val="Poraštė Diagrama"/>
    <w:link w:val="Porat"/>
    <w:rsid w:val="006C734A"/>
    <w:rPr>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7667">
      <w:bodyDiv w:val="1"/>
      <w:marLeft w:val="0"/>
      <w:marRight w:val="0"/>
      <w:marTop w:val="0"/>
      <w:marBottom w:val="0"/>
      <w:divBdr>
        <w:top w:val="none" w:sz="0" w:space="0" w:color="auto"/>
        <w:left w:val="none" w:sz="0" w:space="0" w:color="auto"/>
        <w:bottom w:val="none" w:sz="0" w:space="0" w:color="auto"/>
        <w:right w:val="none" w:sz="0" w:space="0" w:color="auto"/>
      </w:divBdr>
    </w:div>
    <w:div w:id="118258965">
      <w:bodyDiv w:val="1"/>
      <w:marLeft w:val="0"/>
      <w:marRight w:val="0"/>
      <w:marTop w:val="0"/>
      <w:marBottom w:val="0"/>
      <w:divBdr>
        <w:top w:val="none" w:sz="0" w:space="0" w:color="auto"/>
        <w:left w:val="none" w:sz="0" w:space="0" w:color="auto"/>
        <w:bottom w:val="none" w:sz="0" w:space="0" w:color="auto"/>
        <w:right w:val="none" w:sz="0" w:space="0" w:color="auto"/>
      </w:divBdr>
    </w:div>
    <w:div w:id="418138558">
      <w:bodyDiv w:val="1"/>
      <w:marLeft w:val="0"/>
      <w:marRight w:val="0"/>
      <w:marTop w:val="0"/>
      <w:marBottom w:val="0"/>
      <w:divBdr>
        <w:top w:val="none" w:sz="0" w:space="0" w:color="auto"/>
        <w:left w:val="none" w:sz="0" w:space="0" w:color="auto"/>
        <w:bottom w:val="none" w:sz="0" w:space="0" w:color="auto"/>
        <w:right w:val="none" w:sz="0" w:space="0" w:color="auto"/>
      </w:divBdr>
    </w:div>
    <w:div w:id="607079007">
      <w:bodyDiv w:val="1"/>
      <w:marLeft w:val="0"/>
      <w:marRight w:val="0"/>
      <w:marTop w:val="0"/>
      <w:marBottom w:val="0"/>
      <w:divBdr>
        <w:top w:val="none" w:sz="0" w:space="0" w:color="auto"/>
        <w:left w:val="none" w:sz="0" w:space="0" w:color="auto"/>
        <w:bottom w:val="none" w:sz="0" w:space="0" w:color="auto"/>
        <w:right w:val="none" w:sz="0" w:space="0" w:color="auto"/>
      </w:divBdr>
    </w:div>
    <w:div w:id="680204828">
      <w:bodyDiv w:val="1"/>
      <w:marLeft w:val="0"/>
      <w:marRight w:val="0"/>
      <w:marTop w:val="0"/>
      <w:marBottom w:val="0"/>
      <w:divBdr>
        <w:top w:val="none" w:sz="0" w:space="0" w:color="auto"/>
        <w:left w:val="none" w:sz="0" w:space="0" w:color="auto"/>
        <w:bottom w:val="none" w:sz="0" w:space="0" w:color="auto"/>
        <w:right w:val="none" w:sz="0" w:space="0" w:color="auto"/>
      </w:divBdr>
    </w:div>
    <w:div w:id="694698119">
      <w:bodyDiv w:val="1"/>
      <w:marLeft w:val="0"/>
      <w:marRight w:val="0"/>
      <w:marTop w:val="0"/>
      <w:marBottom w:val="0"/>
      <w:divBdr>
        <w:top w:val="none" w:sz="0" w:space="0" w:color="auto"/>
        <w:left w:val="none" w:sz="0" w:space="0" w:color="auto"/>
        <w:bottom w:val="none" w:sz="0" w:space="0" w:color="auto"/>
        <w:right w:val="none" w:sz="0" w:space="0" w:color="auto"/>
      </w:divBdr>
    </w:div>
    <w:div w:id="735013251">
      <w:bodyDiv w:val="1"/>
      <w:marLeft w:val="0"/>
      <w:marRight w:val="0"/>
      <w:marTop w:val="0"/>
      <w:marBottom w:val="0"/>
      <w:divBdr>
        <w:top w:val="none" w:sz="0" w:space="0" w:color="auto"/>
        <w:left w:val="none" w:sz="0" w:space="0" w:color="auto"/>
        <w:bottom w:val="none" w:sz="0" w:space="0" w:color="auto"/>
        <w:right w:val="none" w:sz="0" w:space="0" w:color="auto"/>
      </w:divBdr>
    </w:div>
    <w:div w:id="850920697">
      <w:bodyDiv w:val="1"/>
      <w:marLeft w:val="0"/>
      <w:marRight w:val="0"/>
      <w:marTop w:val="0"/>
      <w:marBottom w:val="0"/>
      <w:divBdr>
        <w:top w:val="none" w:sz="0" w:space="0" w:color="auto"/>
        <w:left w:val="none" w:sz="0" w:space="0" w:color="auto"/>
        <w:bottom w:val="none" w:sz="0" w:space="0" w:color="auto"/>
        <w:right w:val="none" w:sz="0" w:space="0" w:color="auto"/>
      </w:divBdr>
    </w:div>
    <w:div w:id="872498019">
      <w:bodyDiv w:val="1"/>
      <w:marLeft w:val="0"/>
      <w:marRight w:val="0"/>
      <w:marTop w:val="0"/>
      <w:marBottom w:val="0"/>
      <w:divBdr>
        <w:top w:val="none" w:sz="0" w:space="0" w:color="auto"/>
        <w:left w:val="none" w:sz="0" w:space="0" w:color="auto"/>
        <w:bottom w:val="none" w:sz="0" w:space="0" w:color="auto"/>
        <w:right w:val="none" w:sz="0" w:space="0" w:color="auto"/>
      </w:divBdr>
    </w:div>
    <w:div w:id="1083137353">
      <w:bodyDiv w:val="1"/>
      <w:marLeft w:val="0"/>
      <w:marRight w:val="0"/>
      <w:marTop w:val="0"/>
      <w:marBottom w:val="0"/>
      <w:divBdr>
        <w:top w:val="none" w:sz="0" w:space="0" w:color="auto"/>
        <w:left w:val="none" w:sz="0" w:space="0" w:color="auto"/>
        <w:bottom w:val="none" w:sz="0" w:space="0" w:color="auto"/>
        <w:right w:val="none" w:sz="0" w:space="0" w:color="auto"/>
      </w:divBdr>
    </w:div>
    <w:div w:id="1092357307">
      <w:bodyDiv w:val="1"/>
      <w:marLeft w:val="0"/>
      <w:marRight w:val="0"/>
      <w:marTop w:val="0"/>
      <w:marBottom w:val="0"/>
      <w:divBdr>
        <w:top w:val="none" w:sz="0" w:space="0" w:color="auto"/>
        <w:left w:val="none" w:sz="0" w:space="0" w:color="auto"/>
        <w:bottom w:val="none" w:sz="0" w:space="0" w:color="auto"/>
        <w:right w:val="none" w:sz="0" w:space="0" w:color="auto"/>
      </w:divBdr>
    </w:div>
    <w:div w:id="1098059457">
      <w:bodyDiv w:val="1"/>
      <w:marLeft w:val="0"/>
      <w:marRight w:val="0"/>
      <w:marTop w:val="0"/>
      <w:marBottom w:val="0"/>
      <w:divBdr>
        <w:top w:val="none" w:sz="0" w:space="0" w:color="auto"/>
        <w:left w:val="none" w:sz="0" w:space="0" w:color="auto"/>
        <w:bottom w:val="none" w:sz="0" w:space="0" w:color="auto"/>
        <w:right w:val="none" w:sz="0" w:space="0" w:color="auto"/>
      </w:divBdr>
    </w:div>
    <w:div w:id="1261715212">
      <w:bodyDiv w:val="1"/>
      <w:marLeft w:val="0"/>
      <w:marRight w:val="0"/>
      <w:marTop w:val="0"/>
      <w:marBottom w:val="0"/>
      <w:divBdr>
        <w:top w:val="none" w:sz="0" w:space="0" w:color="auto"/>
        <w:left w:val="none" w:sz="0" w:space="0" w:color="auto"/>
        <w:bottom w:val="none" w:sz="0" w:space="0" w:color="auto"/>
        <w:right w:val="none" w:sz="0" w:space="0" w:color="auto"/>
      </w:divBdr>
    </w:div>
    <w:div w:id="1276257136">
      <w:bodyDiv w:val="1"/>
      <w:marLeft w:val="0"/>
      <w:marRight w:val="0"/>
      <w:marTop w:val="0"/>
      <w:marBottom w:val="0"/>
      <w:divBdr>
        <w:top w:val="none" w:sz="0" w:space="0" w:color="auto"/>
        <w:left w:val="none" w:sz="0" w:space="0" w:color="auto"/>
        <w:bottom w:val="none" w:sz="0" w:space="0" w:color="auto"/>
        <w:right w:val="none" w:sz="0" w:space="0" w:color="auto"/>
      </w:divBdr>
    </w:div>
    <w:div w:id="1326591052">
      <w:bodyDiv w:val="1"/>
      <w:marLeft w:val="0"/>
      <w:marRight w:val="0"/>
      <w:marTop w:val="0"/>
      <w:marBottom w:val="0"/>
      <w:divBdr>
        <w:top w:val="none" w:sz="0" w:space="0" w:color="auto"/>
        <w:left w:val="none" w:sz="0" w:space="0" w:color="auto"/>
        <w:bottom w:val="none" w:sz="0" w:space="0" w:color="auto"/>
        <w:right w:val="none" w:sz="0" w:space="0" w:color="auto"/>
      </w:divBdr>
    </w:div>
    <w:div w:id="1415084035">
      <w:bodyDiv w:val="1"/>
      <w:marLeft w:val="0"/>
      <w:marRight w:val="0"/>
      <w:marTop w:val="0"/>
      <w:marBottom w:val="0"/>
      <w:divBdr>
        <w:top w:val="none" w:sz="0" w:space="0" w:color="auto"/>
        <w:left w:val="none" w:sz="0" w:space="0" w:color="auto"/>
        <w:bottom w:val="none" w:sz="0" w:space="0" w:color="auto"/>
        <w:right w:val="none" w:sz="0" w:space="0" w:color="auto"/>
      </w:divBdr>
    </w:div>
    <w:div w:id="1525947521">
      <w:bodyDiv w:val="1"/>
      <w:marLeft w:val="0"/>
      <w:marRight w:val="0"/>
      <w:marTop w:val="0"/>
      <w:marBottom w:val="0"/>
      <w:divBdr>
        <w:top w:val="none" w:sz="0" w:space="0" w:color="auto"/>
        <w:left w:val="none" w:sz="0" w:space="0" w:color="auto"/>
        <w:bottom w:val="none" w:sz="0" w:space="0" w:color="auto"/>
        <w:right w:val="none" w:sz="0" w:space="0" w:color="auto"/>
      </w:divBdr>
    </w:div>
    <w:div w:id="1542745979">
      <w:bodyDiv w:val="1"/>
      <w:marLeft w:val="0"/>
      <w:marRight w:val="0"/>
      <w:marTop w:val="0"/>
      <w:marBottom w:val="0"/>
      <w:divBdr>
        <w:top w:val="none" w:sz="0" w:space="0" w:color="auto"/>
        <w:left w:val="none" w:sz="0" w:space="0" w:color="auto"/>
        <w:bottom w:val="none" w:sz="0" w:space="0" w:color="auto"/>
        <w:right w:val="none" w:sz="0" w:space="0" w:color="auto"/>
      </w:divBdr>
    </w:div>
    <w:div w:id="1587304339">
      <w:bodyDiv w:val="1"/>
      <w:marLeft w:val="0"/>
      <w:marRight w:val="0"/>
      <w:marTop w:val="0"/>
      <w:marBottom w:val="0"/>
      <w:divBdr>
        <w:top w:val="none" w:sz="0" w:space="0" w:color="auto"/>
        <w:left w:val="none" w:sz="0" w:space="0" w:color="auto"/>
        <w:bottom w:val="none" w:sz="0" w:space="0" w:color="auto"/>
        <w:right w:val="none" w:sz="0" w:space="0" w:color="auto"/>
      </w:divBdr>
    </w:div>
    <w:div w:id="1643269979">
      <w:bodyDiv w:val="1"/>
      <w:marLeft w:val="0"/>
      <w:marRight w:val="0"/>
      <w:marTop w:val="0"/>
      <w:marBottom w:val="0"/>
      <w:divBdr>
        <w:top w:val="none" w:sz="0" w:space="0" w:color="auto"/>
        <w:left w:val="none" w:sz="0" w:space="0" w:color="auto"/>
        <w:bottom w:val="none" w:sz="0" w:space="0" w:color="auto"/>
        <w:right w:val="none" w:sz="0" w:space="0" w:color="auto"/>
      </w:divBdr>
    </w:div>
    <w:div w:id="1721247414">
      <w:bodyDiv w:val="1"/>
      <w:marLeft w:val="0"/>
      <w:marRight w:val="0"/>
      <w:marTop w:val="0"/>
      <w:marBottom w:val="0"/>
      <w:divBdr>
        <w:top w:val="none" w:sz="0" w:space="0" w:color="auto"/>
        <w:left w:val="none" w:sz="0" w:space="0" w:color="auto"/>
        <w:bottom w:val="none" w:sz="0" w:space="0" w:color="auto"/>
        <w:right w:val="none" w:sz="0" w:space="0" w:color="auto"/>
      </w:divBdr>
    </w:div>
    <w:div w:id="1784694109">
      <w:bodyDiv w:val="1"/>
      <w:marLeft w:val="0"/>
      <w:marRight w:val="0"/>
      <w:marTop w:val="0"/>
      <w:marBottom w:val="0"/>
      <w:divBdr>
        <w:top w:val="none" w:sz="0" w:space="0" w:color="auto"/>
        <w:left w:val="none" w:sz="0" w:space="0" w:color="auto"/>
        <w:bottom w:val="none" w:sz="0" w:space="0" w:color="auto"/>
        <w:right w:val="none" w:sz="0" w:space="0" w:color="auto"/>
      </w:divBdr>
    </w:div>
    <w:div w:id="211755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47316-E042-46CF-815A-9DC23C304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4744</Characters>
  <Application>Microsoft Office Word</Application>
  <DocSecurity>0</DocSecurity>
  <Lines>39</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Aldona</dc:creator>
  <cp:lastModifiedBy>Jurgita Jurkonyte</cp:lastModifiedBy>
  <cp:revision>2</cp:revision>
  <cp:lastPrinted>2015-11-13T07:24:00Z</cp:lastPrinted>
  <dcterms:created xsi:type="dcterms:W3CDTF">2017-06-13T11:56:00Z</dcterms:created>
  <dcterms:modified xsi:type="dcterms:W3CDTF">2017-06-13T11:56:00Z</dcterms:modified>
</cp:coreProperties>
</file>